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A69A" w14:textId="77777777" w:rsidR="00093C6D" w:rsidRPr="00093C6D" w:rsidRDefault="00093C6D" w:rsidP="00093C6D">
      <w:pPr>
        <w:pStyle w:val="Nadpis3"/>
        <w:rPr>
          <w:sz w:val="24"/>
          <w:szCs w:val="24"/>
        </w:rPr>
      </w:pPr>
      <w:r w:rsidRPr="00093C6D">
        <w:rPr>
          <w:sz w:val="24"/>
          <w:szCs w:val="24"/>
        </w:rPr>
        <w:t>Městský úřad Rakovník</w:t>
      </w:r>
    </w:p>
    <w:p w14:paraId="442244ED" w14:textId="77777777" w:rsidR="00093C6D" w:rsidRPr="00093C6D" w:rsidRDefault="00093C6D" w:rsidP="00093C6D">
      <w:r w:rsidRPr="00093C6D">
        <w:t>odbor životního prostředí</w:t>
      </w:r>
    </w:p>
    <w:p w14:paraId="71BB0FE9" w14:textId="77777777" w:rsidR="00093C6D" w:rsidRPr="00093C6D" w:rsidRDefault="00093C6D" w:rsidP="00093C6D">
      <w:r w:rsidRPr="00093C6D">
        <w:t>adresa pro písemný styk: Husovo nám. 27, 269 18 Rakovník</w:t>
      </w:r>
    </w:p>
    <w:p w14:paraId="305E595A" w14:textId="77777777" w:rsidR="00093C6D" w:rsidRPr="00093C6D" w:rsidRDefault="00093C6D" w:rsidP="00093C6D">
      <w:r w:rsidRPr="00093C6D">
        <w:t xml:space="preserve">adresa pro osobní styk: Na Sekyře 166/II, tel.: 313 259 233, </w:t>
      </w:r>
    </w:p>
    <w:p w14:paraId="2E96A757" w14:textId="77777777" w:rsidR="00093C6D" w:rsidRPr="00093C6D" w:rsidRDefault="00093C6D" w:rsidP="00093C6D">
      <w:r w:rsidRPr="00093C6D">
        <w:t xml:space="preserve">e-mail: </w:t>
      </w:r>
      <w:hyperlink r:id="rId5" w:history="1">
        <w:r w:rsidRPr="00093C6D">
          <w:rPr>
            <w:rStyle w:val="Internetlink"/>
            <w:rFonts w:ascii="Times New Roman" w:hAnsi="Times New Roman" w:hint="default"/>
            <w:u w:val="none"/>
          </w:rPr>
          <w:t>epodatelna@murako.cz</w:t>
        </w:r>
      </w:hyperlink>
      <w:r w:rsidRPr="00093C6D">
        <w:t xml:space="preserve">, </w:t>
      </w:r>
      <w:r w:rsidRPr="00093C6D">
        <w:rPr>
          <w:bCs/>
          <w:color w:val="000000"/>
        </w:rPr>
        <w:t>ISDS: qb9bqrd, www.mesto-rakovnik.cz</w:t>
      </w:r>
    </w:p>
    <w:p w14:paraId="649E7FAF" w14:textId="77777777" w:rsidR="00093C6D" w:rsidRPr="00486B8C" w:rsidRDefault="00093C6D" w:rsidP="00093C6D">
      <w:r w:rsidRPr="00486B8C">
        <w:t xml:space="preserve"> </w:t>
      </w:r>
    </w:p>
    <w:p w14:paraId="2F953690" w14:textId="77777777" w:rsidR="00093C6D" w:rsidRPr="00486B8C" w:rsidRDefault="00093C6D" w:rsidP="00093C6D">
      <w:r w:rsidRPr="00486B8C">
        <w:t xml:space="preserve">V    </w:t>
      </w:r>
      <w:r w:rsidRPr="00486B8C">
        <w:rPr>
          <w:b/>
          <w:bCs/>
        </w:rPr>
        <w:t>______________________</w:t>
      </w:r>
      <w:r w:rsidRPr="00486B8C">
        <w:tab/>
        <w:t xml:space="preserve">                                    Dne   </w:t>
      </w:r>
      <w:r w:rsidRPr="00486B8C">
        <w:rPr>
          <w:b/>
          <w:bCs/>
        </w:rPr>
        <w:t>_______________________</w:t>
      </w:r>
    </w:p>
    <w:p w14:paraId="6FA5AF65" w14:textId="77777777" w:rsidR="00ED6BAE" w:rsidRPr="00093C6D" w:rsidRDefault="00ED6BAE" w:rsidP="00ED6BAE">
      <w:pPr>
        <w:tabs>
          <w:tab w:val="center" w:pos="4896"/>
          <w:tab w:val="right" w:pos="9432"/>
        </w:tabs>
        <w:rPr>
          <w:b/>
          <w:bCs/>
        </w:rPr>
      </w:pPr>
    </w:p>
    <w:p w14:paraId="4246972C" w14:textId="77777777" w:rsidR="00ED6BAE" w:rsidRPr="00093C6D" w:rsidRDefault="00ED6BAE" w:rsidP="00ED6BAE">
      <w:pPr>
        <w:tabs>
          <w:tab w:val="center" w:pos="4896"/>
          <w:tab w:val="right" w:pos="9432"/>
        </w:tabs>
        <w:jc w:val="center"/>
        <w:rPr>
          <w:b/>
          <w:bCs/>
          <w:sz w:val="32"/>
          <w:szCs w:val="32"/>
        </w:rPr>
      </w:pPr>
    </w:p>
    <w:p w14:paraId="292258F7" w14:textId="7AAE7EE1" w:rsidR="00ED6BAE" w:rsidRPr="00093C6D" w:rsidRDefault="00093C6D" w:rsidP="00093C6D">
      <w:pPr>
        <w:tabs>
          <w:tab w:val="center" w:pos="4896"/>
          <w:tab w:val="right" w:pos="9432"/>
        </w:tabs>
        <w:spacing w:after="120"/>
        <w:jc w:val="center"/>
      </w:pPr>
      <w:r>
        <w:rPr>
          <w:b/>
          <w:bCs/>
          <w:sz w:val="32"/>
          <w:szCs w:val="32"/>
        </w:rPr>
        <w:t>ŽÁDOST O POVOLENÍ</w:t>
      </w:r>
    </w:p>
    <w:p w14:paraId="3C115492" w14:textId="67BFABC6" w:rsidR="00ED6BAE" w:rsidRDefault="00ED6BAE" w:rsidP="00093C6D">
      <w:pPr>
        <w:tabs>
          <w:tab w:val="center" w:pos="4896"/>
          <w:tab w:val="right" w:pos="9432"/>
        </w:tabs>
        <w:jc w:val="both"/>
      </w:pPr>
      <w:r w:rsidRPr="00093C6D">
        <w:rPr>
          <w:b/>
          <w:bCs/>
        </w:rPr>
        <w:t>k r</w:t>
      </w:r>
      <w:r w:rsidR="00AC5BCB" w:rsidRPr="00093C6D">
        <w:rPr>
          <w:b/>
          <w:bCs/>
        </w:rPr>
        <w:t>ozšíření křížence</w:t>
      </w:r>
      <w:r w:rsidRPr="00093C6D">
        <w:rPr>
          <w:b/>
          <w:bCs/>
        </w:rPr>
        <w:t xml:space="preserve"> druhu rostlin </w:t>
      </w:r>
      <w:r w:rsidR="00AC5BCB" w:rsidRPr="00093C6D">
        <w:rPr>
          <w:b/>
          <w:bCs/>
        </w:rPr>
        <w:t xml:space="preserve">do krajiny </w:t>
      </w:r>
      <w:r w:rsidR="00AC5BCB" w:rsidRPr="00093C6D">
        <w:t>podle § 5, odst. 5</w:t>
      </w:r>
      <w:r w:rsidRPr="00093C6D">
        <w:t>, zákona ČNR č. 114/</w:t>
      </w:r>
      <w:r w:rsidR="00093C6D" w:rsidRPr="00093C6D">
        <w:t>19</w:t>
      </w:r>
      <w:r w:rsidRPr="00093C6D">
        <w:t>92 Sb. o ochraně přírody a krajiny</w:t>
      </w:r>
      <w:r w:rsidR="00093C6D" w:rsidRPr="00093C6D">
        <w:t>,</w:t>
      </w:r>
      <w:r w:rsidRPr="00093C6D">
        <w:t xml:space="preserve"> ve znění pozdějších předpisů</w:t>
      </w:r>
      <w:r w:rsidR="00093C6D" w:rsidRPr="00093C6D">
        <w:t xml:space="preserve"> (dále jen “zákon“)</w:t>
      </w:r>
      <w:r w:rsidRPr="00093C6D">
        <w:t>.</w:t>
      </w:r>
    </w:p>
    <w:p w14:paraId="597DB88B" w14:textId="77777777" w:rsidR="00093C6D" w:rsidRPr="00093C6D" w:rsidRDefault="00093C6D" w:rsidP="00093C6D">
      <w:pPr>
        <w:tabs>
          <w:tab w:val="center" w:pos="4896"/>
          <w:tab w:val="right" w:pos="9432"/>
        </w:tabs>
        <w:jc w:val="both"/>
      </w:pPr>
    </w:p>
    <w:p w14:paraId="7A7BA1BE" w14:textId="77777777" w:rsidR="00093C6D" w:rsidRPr="004D3D13" w:rsidRDefault="00093C6D" w:rsidP="00093C6D">
      <w:pPr>
        <w:spacing w:before="120" w:after="240"/>
        <w:rPr>
          <w:b/>
          <w:bCs/>
        </w:rPr>
      </w:pPr>
      <w:r w:rsidRPr="004D3D13">
        <w:rPr>
          <w:b/>
          <w:bCs/>
        </w:rPr>
        <w:t>Název a adresa žadatele (kontaktní údaj</w:t>
      </w:r>
      <w:proofErr w:type="gramStart"/>
      <w:r w:rsidRPr="004D3D13">
        <w:rPr>
          <w:b/>
          <w:bCs/>
        </w:rPr>
        <w:t>):_</w:t>
      </w:r>
      <w:proofErr w:type="gramEnd"/>
      <w:r w:rsidRPr="004D3D13">
        <w:rPr>
          <w:b/>
          <w:bCs/>
        </w:rPr>
        <w:t>______________________________________</w:t>
      </w:r>
    </w:p>
    <w:p w14:paraId="73F8F7CC" w14:textId="77777777" w:rsidR="00093C6D" w:rsidRPr="004D3D13" w:rsidRDefault="00093C6D" w:rsidP="00093C6D">
      <w:pPr>
        <w:spacing w:before="120"/>
      </w:pPr>
      <w:r w:rsidRPr="004D3D13">
        <w:t>___________________________________________________________________________</w:t>
      </w:r>
    </w:p>
    <w:p w14:paraId="31473E07" w14:textId="77777777" w:rsidR="00093C6D" w:rsidRPr="004D3D13" w:rsidRDefault="00093C6D" w:rsidP="00093C6D">
      <w:pPr>
        <w:rPr>
          <w:b/>
          <w:bCs/>
        </w:rPr>
      </w:pPr>
    </w:p>
    <w:p w14:paraId="15236232" w14:textId="77777777" w:rsidR="00093C6D" w:rsidRPr="004D3D13" w:rsidRDefault="00093C6D" w:rsidP="00093C6D">
      <w:pPr>
        <w:rPr>
          <w:b/>
          <w:bCs/>
        </w:rPr>
      </w:pPr>
      <w:r w:rsidRPr="004D3D13">
        <w:rPr>
          <w:b/>
          <w:bCs/>
        </w:rPr>
        <w:t>Datum narození (</w:t>
      </w:r>
      <w:proofErr w:type="spellStart"/>
      <w:proofErr w:type="gramStart"/>
      <w:r w:rsidRPr="004D3D13">
        <w:rPr>
          <w:b/>
          <w:bCs/>
        </w:rPr>
        <w:t>fyz.osoba</w:t>
      </w:r>
      <w:proofErr w:type="spellEnd"/>
      <w:proofErr w:type="gramEnd"/>
      <w:r w:rsidRPr="004D3D13">
        <w:rPr>
          <w:b/>
          <w:bCs/>
        </w:rPr>
        <w:t>)/IČ nebo DIČ (</w:t>
      </w:r>
      <w:proofErr w:type="spellStart"/>
      <w:r w:rsidRPr="004D3D13">
        <w:rPr>
          <w:b/>
          <w:bCs/>
        </w:rPr>
        <w:t>práv.osoba</w:t>
      </w:r>
      <w:proofErr w:type="spellEnd"/>
      <w:r w:rsidRPr="004D3D13">
        <w:rPr>
          <w:b/>
          <w:bCs/>
        </w:rPr>
        <w:t>):____________________________</w:t>
      </w:r>
    </w:p>
    <w:p w14:paraId="4C509DB2" w14:textId="77777777" w:rsidR="00093C6D" w:rsidRPr="004D3D13" w:rsidRDefault="00093C6D" w:rsidP="00093C6D">
      <w:pPr>
        <w:tabs>
          <w:tab w:val="left" w:pos="284"/>
        </w:tabs>
      </w:pPr>
    </w:p>
    <w:p w14:paraId="4BBE8B9B" w14:textId="77777777" w:rsidR="00093C6D" w:rsidRPr="004D3D13" w:rsidRDefault="00093C6D" w:rsidP="00093C6D">
      <w:r w:rsidRPr="004D3D13">
        <w:rPr>
          <w:b/>
          <w:bCs/>
        </w:rPr>
        <w:t xml:space="preserve">Katastrální </w:t>
      </w:r>
      <w:proofErr w:type="spellStart"/>
      <w:proofErr w:type="gramStart"/>
      <w:r w:rsidRPr="004D3D13">
        <w:rPr>
          <w:b/>
          <w:bCs/>
        </w:rPr>
        <w:t>území:</w:t>
      </w:r>
      <w:r w:rsidRPr="004D3D13">
        <w:t>_</w:t>
      </w:r>
      <w:proofErr w:type="gramEnd"/>
      <w:r w:rsidRPr="004D3D13">
        <w:t>_____________________________</w:t>
      </w:r>
      <w:r w:rsidRPr="004D3D13">
        <w:rPr>
          <w:b/>
          <w:bCs/>
        </w:rPr>
        <w:t>Parcelní</w:t>
      </w:r>
      <w:proofErr w:type="spellEnd"/>
      <w:r w:rsidRPr="004D3D13">
        <w:rPr>
          <w:b/>
          <w:bCs/>
        </w:rPr>
        <w:t xml:space="preserve"> číslo:_</w:t>
      </w:r>
      <w:r w:rsidRPr="004D3D13">
        <w:t>________________</w:t>
      </w:r>
    </w:p>
    <w:p w14:paraId="238775D5" w14:textId="77777777" w:rsidR="00093C6D" w:rsidRDefault="00093C6D" w:rsidP="00ED6BAE">
      <w:pPr>
        <w:tabs>
          <w:tab w:val="center" w:pos="4896"/>
          <w:tab w:val="right" w:pos="9432"/>
        </w:tabs>
        <w:spacing w:line="360" w:lineRule="auto"/>
        <w:rPr>
          <w:b/>
          <w:bCs/>
        </w:rPr>
      </w:pPr>
    </w:p>
    <w:p w14:paraId="361E4F46" w14:textId="77777777" w:rsidR="00093C6D" w:rsidRPr="00966868" w:rsidRDefault="00093C6D" w:rsidP="00093C6D">
      <w:pPr>
        <w:spacing w:before="240" w:after="120"/>
      </w:pPr>
      <w:r w:rsidRPr="00966868">
        <w:rPr>
          <w:b/>
          <w:bCs/>
        </w:rPr>
        <w:t xml:space="preserve">Pozemek, na kterém dřevina roste, žadatel užívá a je jeho </w:t>
      </w:r>
      <w:r w:rsidRPr="00966868">
        <w:rPr>
          <w:bCs/>
        </w:rPr>
        <w:t>(zakroužkujte):</w:t>
      </w:r>
    </w:p>
    <w:p w14:paraId="0BF72DA7" w14:textId="5437B63A" w:rsidR="00093C6D" w:rsidRPr="00966868" w:rsidRDefault="00093C6D" w:rsidP="00966868">
      <w:pPr>
        <w:tabs>
          <w:tab w:val="center" w:pos="4896"/>
          <w:tab w:val="right" w:pos="9432"/>
        </w:tabs>
        <w:rPr>
          <w:sz w:val="22"/>
          <w:szCs w:val="22"/>
        </w:rPr>
      </w:pPr>
      <w:r>
        <w:rPr>
          <w:sz w:val="22"/>
          <w:szCs w:val="22"/>
        </w:rPr>
        <w:t xml:space="preserve">vlastníkem                 spoluvlastníkem                   nájemcem                   jiným oprávněným uživatelem </w:t>
      </w:r>
    </w:p>
    <w:p w14:paraId="13B173C2" w14:textId="7856C4A1" w:rsidR="00ED6BAE" w:rsidRPr="00966868" w:rsidRDefault="00966868" w:rsidP="00966868">
      <w:pPr>
        <w:tabs>
          <w:tab w:val="center" w:pos="4896"/>
          <w:tab w:val="right" w:pos="9432"/>
        </w:tabs>
        <w:spacing w:before="240" w:after="240"/>
        <w:rPr>
          <w:b/>
          <w:bCs/>
          <w:sz w:val="22"/>
          <w:szCs w:val="22"/>
        </w:rPr>
      </w:pPr>
      <w:r w:rsidRPr="009C5636">
        <w:rPr>
          <w:b/>
          <w:bCs/>
          <w:sz w:val="22"/>
          <w:szCs w:val="22"/>
          <w:u w:val="single"/>
        </w:rPr>
        <w:t>Souhlas</w:t>
      </w:r>
      <w:r w:rsidRPr="009C5636">
        <w:rPr>
          <w:b/>
          <w:bCs/>
          <w:sz w:val="22"/>
          <w:szCs w:val="22"/>
        </w:rPr>
        <w:t xml:space="preserve"> spoluvlastníků; u pronajatých pozemků a v případě jiného oprávněného užívání souhlas všech vlastníků</w:t>
      </w:r>
      <w:r>
        <w:rPr>
          <w:b/>
          <w:bCs/>
          <w:sz w:val="22"/>
          <w:szCs w:val="22"/>
        </w:rPr>
        <w:t xml:space="preserve"> (podpis)</w:t>
      </w:r>
      <w:r w:rsidRPr="009C5636">
        <w:rPr>
          <w:b/>
          <w:bCs/>
          <w:sz w:val="22"/>
          <w:szCs w:val="22"/>
        </w:rPr>
        <w:t>:</w:t>
      </w:r>
    </w:p>
    <w:p w14:paraId="19B2A156" w14:textId="77777777" w:rsidR="00ED6BAE" w:rsidRPr="00093C6D" w:rsidRDefault="00ED6BAE" w:rsidP="00ED6BAE"/>
    <w:p w14:paraId="74E41B22" w14:textId="77777777" w:rsidR="00ED6BAE" w:rsidRPr="00093C6D" w:rsidRDefault="00ED6BAE" w:rsidP="00ED6BAE">
      <w:pPr>
        <w:tabs>
          <w:tab w:val="center" w:pos="4896"/>
          <w:tab w:val="right" w:pos="9432"/>
        </w:tabs>
        <w:rPr>
          <w:b/>
          <w:bCs/>
        </w:rPr>
      </w:pPr>
    </w:p>
    <w:p w14:paraId="6DF1DEB6" w14:textId="3F1A9EB5" w:rsidR="00ED6BAE" w:rsidRPr="00093C6D" w:rsidRDefault="00ED6BAE" w:rsidP="00ED6BAE">
      <w:pPr>
        <w:tabs>
          <w:tab w:val="center" w:pos="4896"/>
          <w:tab w:val="right" w:pos="9432"/>
        </w:tabs>
      </w:pPr>
      <w:r w:rsidRPr="00093C6D">
        <w:rPr>
          <w:b/>
          <w:bCs/>
        </w:rPr>
        <w:t xml:space="preserve">Specifikace geograficky nepůvodního druhu rostlin, které mají být rozšiřovány: </w:t>
      </w:r>
    </w:p>
    <w:p w14:paraId="72F9D397" w14:textId="77777777" w:rsidR="00ED6BAE" w:rsidRPr="00093C6D" w:rsidRDefault="00ED6BAE" w:rsidP="00ED6BAE">
      <w:pPr>
        <w:tabs>
          <w:tab w:val="center" w:pos="4896"/>
          <w:tab w:val="right" w:pos="9432"/>
        </w:tabs>
        <w:rPr>
          <w:b/>
          <w:bCs/>
        </w:rPr>
      </w:pPr>
    </w:p>
    <w:tbl>
      <w:tblPr>
        <w:tblW w:w="0" w:type="auto"/>
        <w:tblInd w:w="70" w:type="dxa"/>
        <w:tblLayout w:type="fixed"/>
        <w:tblCellMar>
          <w:left w:w="70" w:type="dxa"/>
          <w:right w:w="70" w:type="dxa"/>
        </w:tblCellMar>
        <w:tblLook w:val="04A0" w:firstRow="1" w:lastRow="0" w:firstColumn="1" w:lastColumn="0" w:noHBand="0" w:noVBand="1"/>
      </w:tblPr>
      <w:tblGrid>
        <w:gridCol w:w="823"/>
        <w:gridCol w:w="3457"/>
        <w:gridCol w:w="2716"/>
        <w:gridCol w:w="2075"/>
      </w:tblGrid>
      <w:tr w:rsidR="00ED6BAE" w:rsidRPr="00093C6D" w14:paraId="6E654741" w14:textId="77777777" w:rsidTr="00ED6BAE">
        <w:trPr>
          <w:cantSplit/>
        </w:trPr>
        <w:tc>
          <w:tcPr>
            <w:tcW w:w="823" w:type="dxa"/>
            <w:tcBorders>
              <w:top w:val="single" w:sz="2" w:space="0" w:color="000000"/>
              <w:left w:val="single" w:sz="2" w:space="0" w:color="000000"/>
              <w:bottom w:val="single" w:sz="2" w:space="0" w:color="000000"/>
              <w:right w:val="nil"/>
            </w:tcBorders>
            <w:hideMark/>
          </w:tcPr>
          <w:p w14:paraId="75374236" w14:textId="42644BC7" w:rsidR="00ED6BAE" w:rsidRPr="00966868" w:rsidRDefault="00ED6BAE">
            <w:pPr>
              <w:tabs>
                <w:tab w:val="center" w:pos="4896"/>
                <w:tab w:val="right" w:pos="9432"/>
              </w:tabs>
              <w:spacing w:line="276" w:lineRule="auto"/>
              <w:rPr>
                <w:sz w:val="22"/>
                <w:szCs w:val="22"/>
              </w:rPr>
            </w:pPr>
            <w:r w:rsidRPr="00966868">
              <w:rPr>
                <w:sz w:val="22"/>
                <w:szCs w:val="22"/>
              </w:rPr>
              <w:t>poř</w:t>
            </w:r>
            <w:r w:rsidR="00966868" w:rsidRPr="00966868">
              <w:rPr>
                <w:sz w:val="22"/>
                <w:szCs w:val="22"/>
              </w:rPr>
              <w:t xml:space="preserve">ad. </w:t>
            </w:r>
            <w:r w:rsidRPr="00966868">
              <w:rPr>
                <w:sz w:val="22"/>
                <w:szCs w:val="22"/>
              </w:rPr>
              <w:t xml:space="preserve">číslo </w:t>
            </w:r>
          </w:p>
        </w:tc>
        <w:tc>
          <w:tcPr>
            <w:tcW w:w="3457" w:type="dxa"/>
            <w:tcBorders>
              <w:top w:val="single" w:sz="2" w:space="0" w:color="000000"/>
              <w:left w:val="single" w:sz="2" w:space="0" w:color="000000"/>
              <w:bottom w:val="single" w:sz="2" w:space="0" w:color="000000"/>
              <w:right w:val="nil"/>
            </w:tcBorders>
            <w:hideMark/>
          </w:tcPr>
          <w:p w14:paraId="63F40348" w14:textId="77777777" w:rsidR="00ED6BAE" w:rsidRPr="00093C6D" w:rsidRDefault="00ED6BAE">
            <w:pPr>
              <w:tabs>
                <w:tab w:val="center" w:pos="4896"/>
                <w:tab w:val="right" w:pos="9432"/>
              </w:tabs>
              <w:spacing w:line="276" w:lineRule="auto"/>
            </w:pPr>
            <w:r w:rsidRPr="00093C6D">
              <w:t xml:space="preserve">druh  </w:t>
            </w:r>
          </w:p>
        </w:tc>
        <w:tc>
          <w:tcPr>
            <w:tcW w:w="2716" w:type="dxa"/>
            <w:tcBorders>
              <w:top w:val="single" w:sz="2" w:space="0" w:color="000000"/>
              <w:left w:val="single" w:sz="2" w:space="0" w:color="000000"/>
              <w:bottom w:val="single" w:sz="2" w:space="0" w:color="000000"/>
              <w:right w:val="nil"/>
            </w:tcBorders>
            <w:hideMark/>
          </w:tcPr>
          <w:p w14:paraId="232ED021" w14:textId="52052AEE" w:rsidR="00ED6BAE" w:rsidRPr="00093C6D" w:rsidRDefault="00ED6BAE">
            <w:pPr>
              <w:tabs>
                <w:tab w:val="center" w:pos="4896"/>
                <w:tab w:val="right" w:pos="9432"/>
              </w:tabs>
              <w:spacing w:line="276" w:lineRule="auto"/>
            </w:pPr>
            <w:r w:rsidRPr="00093C6D">
              <w:t>počet (ks) a % rozšíření v porostu</w:t>
            </w:r>
          </w:p>
        </w:tc>
        <w:tc>
          <w:tcPr>
            <w:tcW w:w="2075" w:type="dxa"/>
            <w:tcBorders>
              <w:top w:val="single" w:sz="2" w:space="0" w:color="000000"/>
              <w:left w:val="single" w:sz="2" w:space="0" w:color="000000"/>
              <w:bottom w:val="single" w:sz="2" w:space="0" w:color="000000"/>
              <w:right w:val="single" w:sz="2" w:space="0" w:color="000000"/>
            </w:tcBorders>
            <w:hideMark/>
          </w:tcPr>
          <w:p w14:paraId="55F335D6" w14:textId="77777777" w:rsidR="00ED6BAE" w:rsidRPr="00093C6D" w:rsidRDefault="00ED6BAE">
            <w:pPr>
              <w:tabs>
                <w:tab w:val="center" w:pos="4896"/>
                <w:tab w:val="right" w:pos="9432"/>
              </w:tabs>
              <w:spacing w:line="276" w:lineRule="auto"/>
            </w:pPr>
            <w:r w:rsidRPr="00093C6D">
              <w:t xml:space="preserve"> číslo porostu u lesních pozemků</w:t>
            </w:r>
          </w:p>
        </w:tc>
      </w:tr>
      <w:tr w:rsidR="00ED6BAE" w:rsidRPr="00093C6D" w14:paraId="34D7520C" w14:textId="77777777" w:rsidTr="00ED6BAE">
        <w:trPr>
          <w:cantSplit/>
        </w:trPr>
        <w:tc>
          <w:tcPr>
            <w:tcW w:w="823" w:type="dxa"/>
            <w:tcBorders>
              <w:top w:val="nil"/>
              <w:left w:val="single" w:sz="2" w:space="0" w:color="000000"/>
              <w:bottom w:val="single" w:sz="2" w:space="0" w:color="000000"/>
              <w:right w:val="nil"/>
            </w:tcBorders>
            <w:hideMark/>
          </w:tcPr>
          <w:p w14:paraId="3E6B73C3" w14:textId="77777777" w:rsidR="00ED6BAE" w:rsidRPr="00093C6D" w:rsidRDefault="00ED6BAE">
            <w:pPr>
              <w:tabs>
                <w:tab w:val="center" w:pos="4896"/>
                <w:tab w:val="right" w:pos="9432"/>
              </w:tabs>
              <w:spacing w:line="276" w:lineRule="auto"/>
            </w:pPr>
            <w:r w:rsidRPr="00093C6D">
              <w:t>1.</w:t>
            </w:r>
          </w:p>
        </w:tc>
        <w:tc>
          <w:tcPr>
            <w:tcW w:w="3457" w:type="dxa"/>
            <w:tcBorders>
              <w:top w:val="nil"/>
              <w:left w:val="single" w:sz="2" w:space="0" w:color="000000"/>
              <w:bottom w:val="single" w:sz="2" w:space="0" w:color="000000"/>
              <w:right w:val="nil"/>
            </w:tcBorders>
          </w:tcPr>
          <w:p w14:paraId="3B44D017" w14:textId="77777777" w:rsidR="00ED6BAE" w:rsidRPr="00093C6D" w:rsidRDefault="00ED6BAE">
            <w:pPr>
              <w:tabs>
                <w:tab w:val="center" w:pos="4896"/>
                <w:tab w:val="right" w:pos="9432"/>
              </w:tabs>
              <w:spacing w:line="276" w:lineRule="auto"/>
              <w:rPr>
                <w:b/>
                <w:bCs/>
              </w:rPr>
            </w:pPr>
          </w:p>
        </w:tc>
        <w:tc>
          <w:tcPr>
            <w:tcW w:w="2716" w:type="dxa"/>
            <w:tcBorders>
              <w:top w:val="nil"/>
              <w:left w:val="single" w:sz="2" w:space="0" w:color="000000"/>
              <w:bottom w:val="single" w:sz="2" w:space="0" w:color="000000"/>
              <w:right w:val="nil"/>
            </w:tcBorders>
          </w:tcPr>
          <w:p w14:paraId="59EFCA6F" w14:textId="77777777" w:rsidR="00ED6BAE" w:rsidRPr="00093C6D" w:rsidRDefault="00ED6BAE">
            <w:pPr>
              <w:tabs>
                <w:tab w:val="center" w:pos="4896"/>
                <w:tab w:val="right" w:pos="9432"/>
              </w:tabs>
              <w:spacing w:line="276" w:lineRule="auto"/>
              <w:rPr>
                <w:b/>
                <w:bCs/>
              </w:rPr>
            </w:pPr>
          </w:p>
        </w:tc>
        <w:tc>
          <w:tcPr>
            <w:tcW w:w="2075" w:type="dxa"/>
            <w:tcBorders>
              <w:top w:val="nil"/>
              <w:left w:val="single" w:sz="2" w:space="0" w:color="000000"/>
              <w:bottom w:val="single" w:sz="2" w:space="0" w:color="000000"/>
              <w:right w:val="single" w:sz="2" w:space="0" w:color="000000"/>
            </w:tcBorders>
          </w:tcPr>
          <w:p w14:paraId="5F35FA7C" w14:textId="77777777" w:rsidR="00ED6BAE" w:rsidRPr="00093C6D" w:rsidRDefault="00ED6BAE">
            <w:pPr>
              <w:tabs>
                <w:tab w:val="center" w:pos="4896"/>
                <w:tab w:val="right" w:pos="9432"/>
              </w:tabs>
              <w:spacing w:line="276" w:lineRule="auto"/>
              <w:rPr>
                <w:b/>
                <w:bCs/>
              </w:rPr>
            </w:pPr>
          </w:p>
        </w:tc>
      </w:tr>
      <w:tr w:rsidR="00ED6BAE" w:rsidRPr="00093C6D" w14:paraId="5D0D94BB" w14:textId="77777777" w:rsidTr="00ED6BAE">
        <w:trPr>
          <w:cantSplit/>
        </w:trPr>
        <w:tc>
          <w:tcPr>
            <w:tcW w:w="823" w:type="dxa"/>
            <w:tcBorders>
              <w:top w:val="nil"/>
              <w:left w:val="single" w:sz="2" w:space="0" w:color="000000"/>
              <w:bottom w:val="single" w:sz="2" w:space="0" w:color="000000"/>
              <w:right w:val="nil"/>
            </w:tcBorders>
            <w:hideMark/>
          </w:tcPr>
          <w:p w14:paraId="43735885" w14:textId="77777777" w:rsidR="00ED6BAE" w:rsidRPr="00093C6D" w:rsidRDefault="00ED6BAE">
            <w:pPr>
              <w:tabs>
                <w:tab w:val="center" w:pos="4896"/>
                <w:tab w:val="right" w:pos="9432"/>
              </w:tabs>
              <w:spacing w:line="276" w:lineRule="auto"/>
            </w:pPr>
            <w:r w:rsidRPr="00093C6D">
              <w:t>2.</w:t>
            </w:r>
          </w:p>
        </w:tc>
        <w:tc>
          <w:tcPr>
            <w:tcW w:w="3457" w:type="dxa"/>
            <w:tcBorders>
              <w:top w:val="nil"/>
              <w:left w:val="single" w:sz="2" w:space="0" w:color="000000"/>
              <w:bottom w:val="single" w:sz="2" w:space="0" w:color="000000"/>
              <w:right w:val="nil"/>
            </w:tcBorders>
          </w:tcPr>
          <w:p w14:paraId="3B17CF11" w14:textId="77777777" w:rsidR="00ED6BAE" w:rsidRPr="00093C6D" w:rsidRDefault="00ED6BAE">
            <w:pPr>
              <w:tabs>
                <w:tab w:val="center" w:pos="4896"/>
                <w:tab w:val="right" w:pos="9432"/>
              </w:tabs>
              <w:spacing w:line="276" w:lineRule="auto"/>
              <w:rPr>
                <w:b/>
                <w:bCs/>
              </w:rPr>
            </w:pPr>
          </w:p>
        </w:tc>
        <w:tc>
          <w:tcPr>
            <w:tcW w:w="2716" w:type="dxa"/>
            <w:tcBorders>
              <w:top w:val="nil"/>
              <w:left w:val="single" w:sz="2" w:space="0" w:color="000000"/>
              <w:bottom w:val="single" w:sz="2" w:space="0" w:color="000000"/>
              <w:right w:val="nil"/>
            </w:tcBorders>
          </w:tcPr>
          <w:p w14:paraId="1B6F9678" w14:textId="77777777" w:rsidR="00ED6BAE" w:rsidRPr="00093C6D" w:rsidRDefault="00ED6BAE">
            <w:pPr>
              <w:tabs>
                <w:tab w:val="center" w:pos="4896"/>
                <w:tab w:val="right" w:pos="9432"/>
              </w:tabs>
              <w:spacing w:line="276" w:lineRule="auto"/>
              <w:rPr>
                <w:b/>
                <w:bCs/>
              </w:rPr>
            </w:pPr>
          </w:p>
        </w:tc>
        <w:tc>
          <w:tcPr>
            <w:tcW w:w="2075" w:type="dxa"/>
            <w:tcBorders>
              <w:top w:val="nil"/>
              <w:left w:val="single" w:sz="2" w:space="0" w:color="000000"/>
              <w:bottom w:val="single" w:sz="2" w:space="0" w:color="000000"/>
              <w:right w:val="single" w:sz="2" w:space="0" w:color="000000"/>
            </w:tcBorders>
          </w:tcPr>
          <w:p w14:paraId="22EC4486" w14:textId="77777777" w:rsidR="00ED6BAE" w:rsidRPr="00093C6D" w:rsidRDefault="00ED6BAE">
            <w:pPr>
              <w:tabs>
                <w:tab w:val="center" w:pos="4896"/>
                <w:tab w:val="right" w:pos="9432"/>
              </w:tabs>
              <w:spacing w:line="276" w:lineRule="auto"/>
              <w:rPr>
                <w:b/>
                <w:bCs/>
              </w:rPr>
            </w:pPr>
          </w:p>
        </w:tc>
      </w:tr>
      <w:tr w:rsidR="00ED6BAE" w:rsidRPr="00093C6D" w14:paraId="2681693E" w14:textId="77777777" w:rsidTr="00ED6BAE">
        <w:trPr>
          <w:cantSplit/>
        </w:trPr>
        <w:tc>
          <w:tcPr>
            <w:tcW w:w="823" w:type="dxa"/>
            <w:tcBorders>
              <w:top w:val="nil"/>
              <w:left w:val="single" w:sz="2" w:space="0" w:color="000000"/>
              <w:bottom w:val="single" w:sz="2" w:space="0" w:color="000000"/>
              <w:right w:val="nil"/>
            </w:tcBorders>
            <w:hideMark/>
          </w:tcPr>
          <w:p w14:paraId="6D0FB1C8" w14:textId="77777777" w:rsidR="00ED6BAE" w:rsidRPr="00093C6D" w:rsidRDefault="00ED6BAE">
            <w:pPr>
              <w:tabs>
                <w:tab w:val="center" w:pos="4896"/>
                <w:tab w:val="right" w:pos="9432"/>
              </w:tabs>
              <w:spacing w:line="276" w:lineRule="auto"/>
            </w:pPr>
            <w:r w:rsidRPr="00093C6D">
              <w:t>3.</w:t>
            </w:r>
          </w:p>
        </w:tc>
        <w:tc>
          <w:tcPr>
            <w:tcW w:w="3457" w:type="dxa"/>
            <w:tcBorders>
              <w:top w:val="nil"/>
              <w:left w:val="single" w:sz="2" w:space="0" w:color="000000"/>
              <w:bottom w:val="single" w:sz="2" w:space="0" w:color="000000"/>
              <w:right w:val="nil"/>
            </w:tcBorders>
          </w:tcPr>
          <w:p w14:paraId="0E243C6C" w14:textId="77777777" w:rsidR="00ED6BAE" w:rsidRPr="00093C6D" w:rsidRDefault="00ED6BAE">
            <w:pPr>
              <w:tabs>
                <w:tab w:val="center" w:pos="4896"/>
                <w:tab w:val="right" w:pos="9432"/>
              </w:tabs>
              <w:spacing w:line="276" w:lineRule="auto"/>
              <w:rPr>
                <w:b/>
                <w:bCs/>
              </w:rPr>
            </w:pPr>
          </w:p>
        </w:tc>
        <w:tc>
          <w:tcPr>
            <w:tcW w:w="2716" w:type="dxa"/>
            <w:tcBorders>
              <w:top w:val="nil"/>
              <w:left w:val="single" w:sz="2" w:space="0" w:color="000000"/>
              <w:bottom w:val="single" w:sz="2" w:space="0" w:color="000000"/>
              <w:right w:val="nil"/>
            </w:tcBorders>
          </w:tcPr>
          <w:p w14:paraId="1F2EAAF7" w14:textId="77777777" w:rsidR="00ED6BAE" w:rsidRPr="00093C6D" w:rsidRDefault="00ED6BAE">
            <w:pPr>
              <w:tabs>
                <w:tab w:val="center" w:pos="4896"/>
                <w:tab w:val="right" w:pos="9432"/>
              </w:tabs>
              <w:spacing w:line="276" w:lineRule="auto"/>
              <w:rPr>
                <w:b/>
                <w:bCs/>
              </w:rPr>
            </w:pPr>
          </w:p>
        </w:tc>
        <w:tc>
          <w:tcPr>
            <w:tcW w:w="2075" w:type="dxa"/>
            <w:tcBorders>
              <w:top w:val="nil"/>
              <w:left w:val="single" w:sz="2" w:space="0" w:color="000000"/>
              <w:bottom w:val="single" w:sz="2" w:space="0" w:color="000000"/>
              <w:right w:val="single" w:sz="2" w:space="0" w:color="000000"/>
            </w:tcBorders>
          </w:tcPr>
          <w:p w14:paraId="5C619441" w14:textId="77777777" w:rsidR="00ED6BAE" w:rsidRPr="00093C6D" w:rsidRDefault="00ED6BAE">
            <w:pPr>
              <w:tabs>
                <w:tab w:val="center" w:pos="4896"/>
                <w:tab w:val="right" w:pos="9432"/>
              </w:tabs>
              <w:spacing w:line="276" w:lineRule="auto"/>
              <w:rPr>
                <w:b/>
                <w:bCs/>
              </w:rPr>
            </w:pPr>
          </w:p>
        </w:tc>
      </w:tr>
    </w:tbl>
    <w:p w14:paraId="4DAF2B04" w14:textId="77777777" w:rsidR="00ED6BAE" w:rsidRPr="00093C6D" w:rsidRDefault="00ED6BAE" w:rsidP="00ED6BAE">
      <w:pPr>
        <w:tabs>
          <w:tab w:val="center" w:pos="4896"/>
          <w:tab w:val="right" w:pos="9432"/>
        </w:tabs>
        <w:rPr>
          <w:b/>
          <w:bCs/>
        </w:rPr>
      </w:pPr>
      <w:r w:rsidRPr="00093C6D">
        <w:rPr>
          <w:b/>
          <w:bCs/>
        </w:rPr>
        <w:t>Pořadová čísla musí odpovídat číslům v mapové příloze.</w:t>
      </w:r>
    </w:p>
    <w:p w14:paraId="67D6704B" w14:textId="77777777" w:rsidR="00ED6BAE" w:rsidRPr="00093C6D" w:rsidRDefault="00ED6BAE" w:rsidP="00ED6BAE">
      <w:pPr>
        <w:tabs>
          <w:tab w:val="center" w:pos="4896"/>
          <w:tab w:val="right" w:pos="9432"/>
        </w:tabs>
        <w:rPr>
          <w:u w:val="single"/>
        </w:rPr>
      </w:pPr>
    </w:p>
    <w:p w14:paraId="289EE62F" w14:textId="0FA851C5" w:rsidR="00ED6BAE" w:rsidRPr="00093C6D" w:rsidRDefault="00ED6BAE" w:rsidP="00ED6BAE">
      <w:pPr>
        <w:tabs>
          <w:tab w:val="center" w:pos="4896"/>
          <w:tab w:val="right" w:pos="9432"/>
        </w:tabs>
      </w:pPr>
      <w:r w:rsidRPr="00093C6D">
        <w:rPr>
          <w:b/>
          <w:bCs/>
          <w:u w:val="single"/>
        </w:rPr>
        <w:t xml:space="preserve">Odůvodnění požadavku rozšíření </w:t>
      </w:r>
      <w:r w:rsidR="00AC5BCB" w:rsidRPr="00093C6D">
        <w:rPr>
          <w:b/>
          <w:bCs/>
          <w:u w:val="single"/>
        </w:rPr>
        <w:t>křížence</w:t>
      </w:r>
      <w:r w:rsidRPr="00093C6D">
        <w:rPr>
          <w:b/>
          <w:bCs/>
          <w:u w:val="single"/>
        </w:rPr>
        <w:t xml:space="preserve"> druhu rostlin:</w:t>
      </w:r>
      <w:r w:rsidRPr="00093C6D">
        <w:rPr>
          <w:u w:val="single"/>
        </w:rPr>
        <w:t xml:space="preserve"> </w:t>
      </w:r>
    </w:p>
    <w:p w14:paraId="72F152FE" w14:textId="77777777" w:rsidR="00ED6BAE" w:rsidRPr="00093C6D" w:rsidRDefault="00ED6BAE" w:rsidP="00ED6BAE"/>
    <w:p w14:paraId="2F09C3C6" w14:textId="77777777" w:rsidR="00ED6BAE" w:rsidRPr="00093C6D" w:rsidRDefault="00ED6BAE" w:rsidP="00ED6BAE"/>
    <w:p w14:paraId="24A8532E" w14:textId="77777777" w:rsidR="00ED6BAE" w:rsidRPr="00093C6D" w:rsidRDefault="00ED6BAE" w:rsidP="00ED6BAE"/>
    <w:p w14:paraId="688BD3CA" w14:textId="77777777" w:rsidR="00AC5BCB" w:rsidRDefault="00AC5BCB" w:rsidP="00ED6BAE"/>
    <w:p w14:paraId="0F124602" w14:textId="77777777" w:rsidR="005D525F" w:rsidRPr="00093C6D" w:rsidRDefault="005D525F" w:rsidP="00ED6BAE"/>
    <w:p w14:paraId="477BD22A" w14:textId="77777777" w:rsidR="00966868" w:rsidRDefault="00966868" w:rsidP="00966868">
      <w:pPr>
        <w:jc w:val="right"/>
        <w:rPr>
          <w:b/>
          <w:bCs/>
          <w:sz w:val="20"/>
          <w:szCs w:val="20"/>
        </w:rPr>
      </w:pPr>
    </w:p>
    <w:p w14:paraId="00DBE2B9" w14:textId="77777777" w:rsidR="00966868" w:rsidRDefault="00966868" w:rsidP="00966868">
      <w:pPr>
        <w:jc w:val="right"/>
        <w:rPr>
          <w:b/>
          <w:bCs/>
          <w:sz w:val="20"/>
          <w:szCs w:val="20"/>
        </w:rPr>
      </w:pPr>
    </w:p>
    <w:p w14:paraId="0214FEBE" w14:textId="088D1EF5" w:rsidR="00093C6D" w:rsidRPr="00966868" w:rsidRDefault="00ED6BAE" w:rsidP="00966868">
      <w:pPr>
        <w:jc w:val="right"/>
        <w:rPr>
          <w:sz w:val="20"/>
          <w:szCs w:val="20"/>
        </w:rPr>
      </w:pPr>
      <w:r w:rsidRPr="00966868">
        <w:rPr>
          <w:b/>
          <w:bCs/>
          <w:sz w:val="20"/>
          <w:szCs w:val="20"/>
        </w:rPr>
        <w:t>podpis žadatele:</w:t>
      </w:r>
    </w:p>
    <w:p w14:paraId="394C9308" w14:textId="28E95FD7" w:rsidR="00ED6BAE" w:rsidRDefault="00093C6D" w:rsidP="00ED6BAE">
      <w:pPr>
        <w:tabs>
          <w:tab w:val="left" w:pos="284"/>
        </w:tabs>
        <w:rPr>
          <w:b/>
          <w:bCs/>
        </w:rPr>
      </w:pPr>
      <w:bookmarkStart w:id="0" w:name="_Hlk156229289"/>
      <w:r>
        <w:rPr>
          <w:b/>
          <w:bCs/>
        </w:rPr>
        <w:lastRenderedPageBreak/>
        <w:t>Povinné přílohy: PROJEKTOVÁ DOKUMETACE dle § 83a zákona</w:t>
      </w:r>
      <w:bookmarkEnd w:id="0"/>
    </w:p>
    <w:p w14:paraId="09DCF6D7" w14:textId="77777777" w:rsidR="00966868" w:rsidRDefault="00966868" w:rsidP="00ED6BAE">
      <w:pPr>
        <w:tabs>
          <w:tab w:val="left" w:pos="284"/>
        </w:tabs>
        <w:rPr>
          <w:b/>
          <w:bCs/>
        </w:rPr>
      </w:pPr>
    </w:p>
    <w:p w14:paraId="0DCB1DD1" w14:textId="77777777" w:rsidR="00966868" w:rsidRPr="00966868" w:rsidRDefault="00966868" w:rsidP="00ED6BAE">
      <w:pPr>
        <w:tabs>
          <w:tab w:val="left" w:pos="284"/>
        </w:tabs>
        <w:rPr>
          <w:b/>
          <w:bCs/>
        </w:rPr>
      </w:pPr>
    </w:p>
    <w:p w14:paraId="49B16C2D" w14:textId="77777777" w:rsidR="00ED6BAE" w:rsidRPr="00093C6D" w:rsidRDefault="00ED6BAE" w:rsidP="00ED6BAE">
      <w:pPr>
        <w:tabs>
          <w:tab w:val="left" w:pos="284"/>
        </w:tabs>
        <w:rPr>
          <w:b/>
          <w:bCs/>
        </w:rPr>
      </w:pPr>
      <w:r w:rsidRPr="00093C6D">
        <w:rPr>
          <w:b/>
          <w:bCs/>
        </w:rPr>
        <w:t>Upozornění:</w:t>
      </w:r>
    </w:p>
    <w:p w14:paraId="368FE51F" w14:textId="18D78463" w:rsidR="00ED6BAE" w:rsidRPr="00093C6D" w:rsidRDefault="00ED6BAE" w:rsidP="00ED6BAE">
      <w:pPr>
        <w:numPr>
          <w:ilvl w:val="0"/>
          <w:numId w:val="2"/>
        </w:numPr>
        <w:tabs>
          <w:tab w:val="left" w:pos="1004"/>
        </w:tabs>
        <w:jc w:val="both"/>
      </w:pPr>
      <w:r w:rsidRPr="00093C6D">
        <w:t xml:space="preserve">Záměrné rozšíření geograficky nepůvodního druhu rostliny do krajiny je možné jen s </w:t>
      </w:r>
      <w:r w:rsidRPr="00966868">
        <w:rPr>
          <w:b/>
          <w:bCs/>
        </w:rPr>
        <w:t>povolením</w:t>
      </w:r>
      <w:r w:rsidRPr="00093C6D">
        <w:t xml:space="preserve"> orgánu ochrany přírody; to neplatí pro nepůvodní druhy rostlin, pokud se hospodaří podle schváleného lesního hospodářského plánu nebo vlastníkem lesa převzaté lesní hospodářské osnovy. Geograficky nepůvodní druh rostliny je druh, který není součástí přirozených společenstev určitého regionu. Jedná se např. o smrk pichlavý, borovici černou, jedli obrovskou, modřín evropský,</w:t>
      </w:r>
      <w:r w:rsidR="00966868">
        <w:t xml:space="preserve"> </w:t>
      </w:r>
      <w:r w:rsidRPr="00093C6D">
        <w:t>dub červený, jinan dvoulaločný.</w:t>
      </w:r>
    </w:p>
    <w:p w14:paraId="77509643" w14:textId="77777777" w:rsidR="005D525F" w:rsidRDefault="005D525F" w:rsidP="005D525F">
      <w:pPr>
        <w:numPr>
          <w:ilvl w:val="0"/>
          <w:numId w:val="2"/>
        </w:numPr>
        <w:tabs>
          <w:tab w:val="left" w:pos="1004"/>
        </w:tabs>
        <w:jc w:val="both"/>
      </w:pPr>
      <w:r w:rsidRPr="00093C6D">
        <w:t xml:space="preserve">Městský úřad Rakovník, odbor životního prostředí </w:t>
      </w:r>
      <w:r w:rsidRPr="00966868">
        <w:rPr>
          <w:b/>
          <w:bCs/>
        </w:rPr>
        <w:t>nerozhoduje</w:t>
      </w:r>
      <w:r w:rsidRPr="00093C6D">
        <w:t xml:space="preserve"> o rozšíření geograficky nepůvodního druhu rostlin na území </w:t>
      </w:r>
      <w:r w:rsidRPr="00966868">
        <w:rPr>
          <w:b/>
          <w:bCs/>
        </w:rPr>
        <w:t>CHKO Křivoklátsko.</w:t>
      </w:r>
      <w:r w:rsidRPr="00093C6D">
        <w:t xml:space="preserve"> </w:t>
      </w:r>
    </w:p>
    <w:p w14:paraId="4955A9E2" w14:textId="567D2D50" w:rsidR="00ED6BAE" w:rsidRPr="005D525F" w:rsidRDefault="00ED6BAE" w:rsidP="00ED6BAE">
      <w:pPr>
        <w:numPr>
          <w:ilvl w:val="0"/>
          <w:numId w:val="2"/>
        </w:numPr>
        <w:tabs>
          <w:tab w:val="left" w:pos="1004"/>
        </w:tabs>
        <w:jc w:val="both"/>
      </w:pPr>
      <w:r w:rsidRPr="005D525F">
        <w:t xml:space="preserve">V případě, že se jedná o rozšíření </w:t>
      </w:r>
      <w:r w:rsidR="00AC5BCB" w:rsidRPr="005D525F">
        <w:t>kř</w:t>
      </w:r>
      <w:r w:rsidR="00966868" w:rsidRPr="005D525F">
        <w:t>í</w:t>
      </w:r>
      <w:r w:rsidR="00AC5BCB" w:rsidRPr="005D525F">
        <w:t>žence</w:t>
      </w:r>
      <w:r w:rsidRPr="005D525F">
        <w:t xml:space="preserve"> druhu rostliny do míst, která jsou součástí</w:t>
      </w:r>
      <w:r w:rsidRPr="00093C6D">
        <w:rPr>
          <w:b/>
          <w:bCs/>
        </w:rPr>
        <w:t xml:space="preserve"> významného krajinného prvku</w:t>
      </w:r>
      <w:r w:rsidRPr="005D525F">
        <w:t xml:space="preserve">, je nutné zároveň žádat o </w:t>
      </w:r>
      <w:r w:rsidR="005D525F" w:rsidRPr="005D525F">
        <w:rPr>
          <w:b/>
          <w:bCs/>
        </w:rPr>
        <w:t>souhlas</w:t>
      </w:r>
      <w:r w:rsidRPr="005D525F">
        <w:t xml:space="preserve"> k zásahu do významného krajinného prvku</w:t>
      </w:r>
      <w:r w:rsidR="00966868" w:rsidRPr="005D525F">
        <w:t xml:space="preserve"> </w:t>
      </w:r>
      <w:r w:rsidRPr="005D525F">
        <w:t>u příslušného obecního úřadu obce s rozšířenou působností.</w:t>
      </w:r>
    </w:p>
    <w:p w14:paraId="21AD75CE" w14:textId="0B616113" w:rsidR="00ED6BAE" w:rsidRPr="00093C6D" w:rsidRDefault="00ED6BAE" w:rsidP="00ED6BAE">
      <w:pPr>
        <w:numPr>
          <w:ilvl w:val="0"/>
          <w:numId w:val="2"/>
        </w:numPr>
        <w:tabs>
          <w:tab w:val="left" w:pos="1004"/>
        </w:tabs>
        <w:jc w:val="both"/>
      </w:pPr>
      <w:r w:rsidRPr="00093C6D">
        <w:t xml:space="preserve">Významné krajinné prvky ze zákona jsou </w:t>
      </w:r>
      <w:r w:rsidRPr="005D525F">
        <w:rPr>
          <w:b/>
          <w:bCs/>
        </w:rPr>
        <w:t>lesy, rašeliniště, vodní toky, rybníky, jezera, údolní nivy</w:t>
      </w:r>
      <w:r w:rsidRPr="00093C6D">
        <w:t xml:space="preserve"> a dále jsou jimi jiné části krajiny, které zaregistruje podle § 6 zákona orgán ochrany přírody jako významný krajinný prvek, zejména mokřady, stepní trávníky, remízy, meze, trvalé travní plochy, naleziště nerostů a zkamenělin, umělé i přirozené skalní útvary, výchozy, odkryvy. Mohou jimi být i cenné plochy porostů sídelních útvarů včetně historických zahrad a parků.</w:t>
      </w:r>
    </w:p>
    <w:p w14:paraId="168D2479" w14:textId="77777777" w:rsidR="00ED6BAE" w:rsidRPr="00093C6D" w:rsidRDefault="00ED6BAE" w:rsidP="00ED6BAE">
      <w:pPr>
        <w:tabs>
          <w:tab w:val="left" w:pos="284"/>
        </w:tabs>
        <w:rPr>
          <w:b/>
          <w:bCs/>
        </w:rPr>
      </w:pPr>
      <w:r w:rsidRPr="00093C6D">
        <w:rPr>
          <w:b/>
          <w:bCs/>
        </w:rPr>
        <w:tab/>
      </w:r>
      <w:r w:rsidRPr="00093C6D">
        <w:rPr>
          <w:b/>
          <w:bCs/>
        </w:rPr>
        <w:tab/>
      </w:r>
      <w:r w:rsidRPr="00093C6D">
        <w:rPr>
          <w:b/>
          <w:bCs/>
        </w:rPr>
        <w:tab/>
      </w:r>
    </w:p>
    <w:p w14:paraId="3FBCF81E" w14:textId="77777777" w:rsidR="000620B6" w:rsidRPr="00093C6D" w:rsidRDefault="000620B6"/>
    <w:sectPr w:rsidR="000620B6" w:rsidRPr="00093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ind w:left="720" w:hanging="360"/>
      </w:pPr>
      <w:rPr>
        <w:rFonts w:ascii="Symbol" w:hAnsi="Symbol"/>
      </w:rPr>
    </w:lvl>
  </w:abstractNum>
  <w:abstractNum w:abstractNumId="1" w15:restartNumberingAfterBreak="0">
    <w:nsid w:val="00000002"/>
    <w:multiLevelType w:val="singleLevel"/>
    <w:tmpl w:val="00000002"/>
    <w:name w:val="WW8Num1"/>
    <w:lvl w:ilvl="0">
      <w:start w:val="1"/>
      <w:numFmt w:val="decimal"/>
      <w:lvlText w:val="%1."/>
      <w:lvlJc w:val="left"/>
      <w:pPr>
        <w:ind w:left="360" w:hanging="360"/>
      </w:pPr>
      <w:rPr>
        <w:rFonts w:cs="Times New Roman"/>
      </w:rPr>
    </w:lvl>
  </w:abstractNum>
  <w:num w:numId="1" w16cid:durableId="834952266">
    <w:abstractNumId w:val="0"/>
  </w:num>
  <w:num w:numId="2" w16cid:durableId="74869350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1FA"/>
    <w:rsid w:val="000041FA"/>
    <w:rsid w:val="000620B6"/>
    <w:rsid w:val="00093C6D"/>
    <w:rsid w:val="005D525F"/>
    <w:rsid w:val="00966868"/>
    <w:rsid w:val="00AC5BCB"/>
    <w:rsid w:val="00ED6B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DA99"/>
  <w15:docId w15:val="{6AF8757E-C4D1-4C29-B578-23A40ED0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6BAE"/>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9"/>
    <w:semiHidden/>
    <w:unhideWhenUsed/>
    <w:qFormat/>
    <w:rsid w:val="00ED6BAE"/>
    <w:pPr>
      <w:keepNext/>
      <w:outlineLvl w:val="2"/>
    </w:pPr>
    <w:rPr>
      <w:cap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rsid w:val="00ED6BAE"/>
    <w:rPr>
      <w:rFonts w:ascii="Times New Roman" w:eastAsia="Times New Roman" w:hAnsi="Times New Roman" w:cs="Times New Roman"/>
      <w:caps/>
      <w:sz w:val="28"/>
      <w:szCs w:val="28"/>
      <w:lang w:eastAsia="cs-CZ"/>
    </w:rPr>
  </w:style>
  <w:style w:type="character" w:styleId="Hypertextovodkaz">
    <w:name w:val="Hyperlink"/>
    <w:basedOn w:val="Standardnpsmoodstavce"/>
    <w:uiPriority w:val="99"/>
    <w:semiHidden/>
    <w:unhideWhenUsed/>
    <w:rsid w:val="00ED6BAE"/>
    <w:rPr>
      <w:rFonts w:ascii="Times New Roman" w:hAnsi="Times New Roman" w:cs="Times New Roman" w:hint="default"/>
      <w:color w:val="000000"/>
      <w:u w:val="single"/>
    </w:rPr>
  </w:style>
  <w:style w:type="character" w:customStyle="1" w:styleId="Internetlink">
    <w:name w:val="Internet link"/>
    <w:basedOn w:val="Standardnpsmoodstavce"/>
    <w:uiPriority w:val="99"/>
    <w:rsid w:val="00093C6D"/>
    <w:rPr>
      <w:rFonts w:ascii="Arial Unicode MS" w:eastAsia="Arial Unicode MS" w:hAnsi="Arial Unicode MS" w:cs="Times New Roman" w:hint="eastAsia"/>
      <w:color w:val="000000"/>
      <w:u w:val="single"/>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04618">
      <w:bodyDiv w:val="1"/>
      <w:marLeft w:val="0"/>
      <w:marRight w:val="0"/>
      <w:marTop w:val="0"/>
      <w:marBottom w:val="0"/>
      <w:divBdr>
        <w:top w:val="none" w:sz="0" w:space="0" w:color="auto"/>
        <w:left w:val="none" w:sz="0" w:space="0" w:color="auto"/>
        <w:bottom w:val="none" w:sz="0" w:space="0" w:color="auto"/>
        <w:right w:val="none" w:sz="0" w:space="0" w:color="auto"/>
      </w:divBdr>
    </w:div>
    <w:div w:id="1557089544">
      <w:bodyDiv w:val="1"/>
      <w:marLeft w:val="0"/>
      <w:marRight w:val="0"/>
      <w:marTop w:val="0"/>
      <w:marBottom w:val="0"/>
      <w:divBdr>
        <w:top w:val="none" w:sz="0" w:space="0" w:color="auto"/>
        <w:left w:val="none" w:sz="0" w:space="0" w:color="auto"/>
        <w:bottom w:val="none" w:sz="0" w:space="0" w:color="auto"/>
        <w:right w:val="none" w:sz="0" w:space="0" w:color="auto"/>
      </w:divBdr>
    </w:div>
    <w:div w:id="19749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podatelna@murako.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428</Words>
  <Characters>2532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Město Rakovník</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Pospíšilová Lucie</dc:creator>
  <cp:keywords/>
  <dc:description/>
  <cp:lastModifiedBy>Fraňková Kateřina</cp:lastModifiedBy>
  <cp:revision>4</cp:revision>
  <dcterms:created xsi:type="dcterms:W3CDTF">2018-05-25T06:30:00Z</dcterms:created>
  <dcterms:modified xsi:type="dcterms:W3CDTF">2024-01-15T15:49:00Z</dcterms:modified>
</cp:coreProperties>
</file>