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9A" w:rsidRPr="00355111" w:rsidRDefault="0055315D" w:rsidP="00437254">
      <w:pPr>
        <w:pStyle w:val="Nzev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t>Zápis 2</w:t>
      </w:r>
      <w:r w:rsidR="001E075B" w:rsidRPr="00355111">
        <w:rPr>
          <w:rFonts w:ascii="Times New Roman" w:hAnsi="Times New Roman"/>
          <w:b/>
          <w:color w:val="auto"/>
          <w:sz w:val="28"/>
          <w:szCs w:val="28"/>
        </w:rPr>
        <w:t>. zasedání</w:t>
      </w:r>
      <w:r w:rsidR="008B449A" w:rsidRPr="00355111">
        <w:rPr>
          <w:rFonts w:ascii="Times New Roman" w:hAnsi="Times New Roman"/>
          <w:b/>
          <w:color w:val="auto"/>
          <w:sz w:val="28"/>
          <w:szCs w:val="28"/>
        </w:rPr>
        <w:t xml:space="preserve"> Komise pro výchovu a vzdělávání města Rakovník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dne 9. 6</w:t>
      </w:r>
      <w:r w:rsidR="00EB0A3F" w:rsidRPr="00355111">
        <w:rPr>
          <w:rFonts w:ascii="Times New Roman" w:hAnsi="Times New Roman"/>
          <w:b/>
          <w:color w:val="auto"/>
          <w:sz w:val="28"/>
          <w:szCs w:val="28"/>
        </w:rPr>
        <w:t>. 2015, od 15,00</w:t>
      </w:r>
      <w:r w:rsidR="00355111">
        <w:rPr>
          <w:rFonts w:ascii="Times New Roman" w:hAnsi="Times New Roman"/>
          <w:b/>
          <w:color w:val="auto"/>
          <w:sz w:val="28"/>
          <w:szCs w:val="28"/>
        </w:rPr>
        <w:t xml:space="preserve"> -</w:t>
      </w:r>
      <w:r w:rsidR="00EB0A3F" w:rsidRPr="00355111">
        <w:rPr>
          <w:rFonts w:ascii="Times New Roman" w:hAnsi="Times New Roman"/>
          <w:b/>
          <w:color w:val="auto"/>
          <w:sz w:val="28"/>
          <w:szCs w:val="28"/>
        </w:rPr>
        <w:t xml:space="preserve"> Wintrova síň</w:t>
      </w:r>
    </w:p>
    <w:p w:rsidR="0055315D" w:rsidRPr="00EB0A3F" w:rsidRDefault="008B449A" w:rsidP="0055315D">
      <w:pPr>
        <w:spacing w:line="360" w:lineRule="auto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 xml:space="preserve">Přítomni: </w:t>
      </w:r>
      <w:r w:rsidR="001E075B">
        <w:rPr>
          <w:rFonts w:ascii="Times New Roman" w:hAnsi="Times New Roman"/>
          <w:lang w:val="cs-CZ"/>
        </w:rPr>
        <w:t>Mgr. Bc.</w:t>
      </w:r>
      <w:r w:rsidR="00CB7441" w:rsidRPr="00EB0A3F">
        <w:rPr>
          <w:rFonts w:ascii="Times New Roman" w:hAnsi="Times New Roman"/>
          <w:lang w:val="cs-CZ"/>
        </w:rPr>
        <w:t xml:space="preserve"> Ludvík </w:t>
      </w:r>
      <w:proofErr w:type="spellStart"/>
      <w:r w:rsidR="00CB7441" w:rsidRPr="00EB0A3F">
        <w:rPr>
          <w:rFonts w:ascii="Times New Roman" w:hAnsi="Times New Roman"/>
          <w:lang w:val="cs-CZ"/>
        </w:rPr>
        <w:t>Vožeh</w:t>
      </w:r>
      <w:proofErr w:type="spellEnd"/>
      <w:r w:rsidR="001E075B">
        <w:rPr>
          <w:rFonts w:ascii="Times New Roman" w:hAnsi="Times New Roman"/>
          <w:lang w:val="cs-CZ"/>
        </w:rPr>
        <w:t xml:space="preserve">, MPA, Mgr. Radka Soukupová, Mgr. Miroslav </w:t>
      </w:r>
      <w:proofErr w:type="spellStart"/>
      <w:r w:rsidR="001E075B">
        <w:rPr>
          <w:rFonts w:ascii="Times New Roman" w:hAnsi="Times New Roman"/>
          <w:lang w:val="cs-CZ"/>
        </w:rPr>
        <w:t>Koloc</w:t>
      </w:r>
      <w:proofErr w:type="spellEnd"/>
      <w:r w:rsidR="001E075B">
        <w:rPr>
          <w:rFonts w:ascii="Times New Roman" w:hAnsi="Times New Roman"/>
          <w:lang w:val="cs-CZ"/>
        </w:rPr>
        <w:t xml:space="preserve">, RSDr. Vladimír Kvasnička, </w:t>
      </w:r>
      <w:r w:rsidR="0055315D">
        <w:rPr>
          <w:rFonts w:ascii="Times New Roman" w:hAnsi="Times New Roman"/>
          <w:lang w:val="cs-CZ"/>
        </w:rPr>
        <w:t>Ing. Rudolf Pánek, CSc.</w:t>
      </w:r>
    </w:p>
    <w:p w:rsidR="0055315D" w:rsidRDefault="0055315D" w:rsidP="00E21AAF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55315D" w:rsidRDefault="001E075B" w:rsidP="0055315D">
      <w:pPr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Omluveni: </w:t>
      </w:r>
      <w:r w:rsidR="0055315D">
        <w:rPr>
          <w:rFonts w:ascii="Times New Roman" w:hAnsi="Times New Roman"/>
          <w:lang w:val="cs-CZ"/>
        </w:rPr>
        <w:t>Bc. Veronika Červená, Bc. Patricie Kovářová</w:t>
      </w:r>
    </w:p>
    <w:p w:rsidR="00915DC7" w:rsidRDefault="00915DC7" w:rsidP="0055315D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915DC7" w:rsidRDefault="00915DC7" w:rsidP="0055315D">
      <w:pPr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Hosté: Ing. Marie Polcarová</w:t>
      </w:r>
    </w:p>
    <w:p w:rsidR="0055315D" w:rsidRDefault="0055315D" w:rsidP="0055315D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1E075B" w:rsidRPr="00EB0A3F" w:rsidRDefault="008B449A" w:rsidP="00E21A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>Návrh program</w:t>
      </w:r>
      <w:r w:rsidR="001E075B">
        <w:rPr>
          <w:rFonts w:ascii="Times New Roman" w:hAnsi="Times New Roman"/>
          <w:lang w:val="cs-CZ"/>
        </w:rPr>
        <w:t>u</w:t>
      </w:r>
      <w:r w:rsidRPr="00EB0A3F">
        <w:rPr>
          <w:rFonts w:ascii="Times New Roman" w:hAnsi="Times New Roman"/>
          <w:lang w:val="cs-CZ"/>
        </w:rPr>
        <w:t xml:space="preserve"> jednání:</w:t>
      </w:r>
    </w:p>
    <w:p w:rsidR="001E075B" w:rsidRDefault="001E075B" w:rsidP="00E21AA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Zahájení</w:t>
      </w:r>
    </w:p>
    <w:p w:rsidR="008B449A" w:rsidRDefault="001E075B" w:rsidP="00E21AA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Volba</w:t>
      </w:r>
      <w:r w:rsidR="008B449A" w:rsidRPr="00EB0A3F">
        <w:rPr>
          <w:rFonts w:ascii="Times New Roman" w:hAnsi="Times New Roman"/>
          <w:lang w:val="cs-CZ"/>
        </w:rPr>
        <w:t xml:space="preserve"> zapisovatele</w:t>
      </w:r>
      <w:r w:rsidR="0055315D">
        <w:rPr>
          <w:rFonts w:ascii="Times New Roman" w:hAnsi="Times New Roman"/>
          <w:lang w:val="cs-CZ"/>
        </w:rPr>
        <w:t xml:space="preserve"> </w:t>
      </w:r>
    </w:p>
    <w:p w:rsidR="00FE5ECE" w:rsidRPr="00EB0A3F" w:rsidRDefault="0055315D" w:rsidP="00E21AA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Finanční příspěvky poskytované školám</w:t>
      </w:r>
    </w:p>
    <w:p w:rsidR="008B449A" w:rsidRPr="00EB0A3F" w:rsidRDefault="0055315D" w:rsidP="00E21AA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Schválení plánu práce</w:t>
      </w:r>
    </w:p>
    <w:p w:rsidR="008B449A" w:rsidRDefault="008B449A" w:rsidP="00E21AA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>Různé</w:t>
      </w:r>
      <w:r w:rsidR="001E075B">
        <w:rPr>
          <w:rFonts w:ascii="Times New Roman" w:hAnsi="Times New Roman"/>
          <w:lang w:val="cs-CZ"/>
        </w:rPr>
        <w:t>, diskuze</w:t>
      </w:r>
    </w:p>
    <w:p w:rsidR="001E075B" w:rsidRPr="00EB0A3F" w:rsidRDefault="001E075B" w:rsidP="00E21AA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Závěr</w:t>
      </w:r>
    </w:p>
    <w:p w:rsidR="008B449A" w:rsidRPr="00355111" w:rsidRDefault="001E075B" w:rsidP="00355111">
      <w:pPr>
        <w:pStyle w:val="Nadpis1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355111">
        <w:rPr>
          <w:rFonts w:ascii="Times New Roman" w:hAnsi="Times New Roman"/>
          <w:color w:val="auto"/>
          <w:szCs w:val="24"/>
        </w:rPr>
        <w:t>Zahájení</w:t>
      </w:r>
    </w:p>
    <w:p w:rsidR="00FE5ECE" w:rsidRDefault="00FE5ECE" w:rsidP="00E21AAF">
      <w:pPr>
        <w:spacing w:line="360" w:lineRule="auto"/>
        <w:jc w:val="both"/>
        <w:rPr>
          <w:lang w:val="cs-CZ"/>
        </w:rPr>
      </w:pPr>
    </w:p>
    <w:p w:rsidR="00FE5ECE" w:rsidRDefault="00FE5ECE" w:rsidP="00E21AAF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Předseda komise p. </w:t>
      </w:r>
      <w:proofErr w:type="spellStart"/>
      <w:r w:rsidRPr="00FE5ECE">
        <w:rPr>
          <w:rFonts w:ascii="Times New Roman" w:hAnsi="Times New Roman"/>
          <w:lang w:val="cs-CZ"/>
        </w:rPr>
        <w:t>Vožeh</w:t>
      </w:r>
      <w:proofErr w:type="spellEnd"/>
      <w:r w:rsidRPr="00FE5ECE">
        <w:rPr>
          <w:rFonts w:ascii="Times New Roman" w:hAnsi="Times New Roman"/>
          <w:lang w:val="cs-CZ"/>
        </w:rPr>
        <w:t xml:space="preserve"> přivítal všechny přítomné</w:t>
      </w:r>
      <w:r>
        <w:rPr>
          <w:rFonts w:ascii="Times New Roman" w:hAnsi="Times New Roman"/>
          <w:lang w:val="cs-CZ"/>
        </w:rPr>
        <w:t xml:space="preserve"> a</w:t>
      </w:r>
      <w:r w:rsidR="0055315D">
        <w:rPr>
          <w:rFonts w:ascii="Times New Roman" w:hAnsi="Times New Roman"/>
          <w:lang w:val="cs-CZ"/>
        </w:rPr>
        <w:t xml:space="preserve"> seznámil je s programem</w:t>
      </w:r>
      <w:r>
        <w:rPr>
          <w:rFonts w:ascii="Times New Roman" w:hAnsi="Times New Roman"/>
          <w:lang w:val="cs-CZ"/>
        </w:rPr>
        <w:t xml:space="preserve"> zasedání.</w:t>
      </w:r>
      <w:r w:rsidR="00355111">
        <w:rPr>
          <w:rFonts w:ascii="Times New Roman" w:hAnsi="Times New Roman"/>
          <w:lang w:val="cs-CZ"/>
        </w:rPr>
        <w:t xml:space="preserve"> Program byl jednomyslně schválen.</w:t>
      </w:r>
    </w:p>
    <w:p w:rsidR="000462C2" w:rsidRDefault="000462C2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0462C2" w:rsidRPr="00EB0A3F" w:rsidRDefault="000462C2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>Hlasování:</w:t>
      </w:r>
    </w:p>
    <w:p w:rsidR="000462C2" w:rsidRDefault="000462C2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Pro: 5 Proti: 0 Zdržel se: 0</w:t>
      </w:r>
    </w:p>
    <w:p w:rsidR="00EB0A3F" w:rsidRPr="00EB0A3F" w:rsidRDefault="00EB0A3F" w:rsidP="00E21AAF">
      <w:pPr>
        <w:spacing w:line="360" w:lineRule="auto"/>
        <w:jc w:val="both"/>
        <w:rPr>
          <w:lang w:val="cs-CZ"/>
        </w:rPr>
      </w:pPr>
    </w:p>
    <w:p w:rsidR="008B449A" w:rsidRPr="00355111" w:rsidRDefault="00355111" w:rsidP="00355111">
      <w:pPr>
        <w:pStyle w:val="Nadpis1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2) </w:t>
      </w:r>
      <w:r w:rsidR="001E075B" w:rsidRPr="00355111">
        <w:rPr>
          <w:rFonts w:ascii="Times New Roman" w:hAnsi="Times New Roman"/>
          <w:color w:val="auto"/>
          <w:szCs w:val="24"/>
        </w:rPr>
        <w:t xml:space="preserve">Volba </w:t>
      </w:r>
      <w:r w:rsidR="008B449A" w:rsidRPr="00355111">
        <w:rPr>
          <w:rFonts w:ascii="Times New Roman" w:hAnsi="Times New Roman"/>
          <w:color w:val="auto"/>
          <w:szCs w:val="24"/>
        </w:rPr>
        <w:t>zapisovatele</w:t>
      </w:r>
      <w:r w:rsidR="00915DC7">
        <w:rPr>
          <w:rFonts w:ascii="Times New Roman" w:hAnsi="Times New Roman"/>
          <w:color w:val="auto"/>
          <w:szCs w:val="24"/>
        </w:rPr>
        <w:t xml:space="preserve"> </w:t>
      </w:r>
      <w:r w:rsidR="000462C2">
        <w:rPr>
          <w:rFonts w:ascii="Times New Roman" w:hAnsi="Times New Roman"/>
          <w:color w:val="auto"/>
          <w:szCs w:val="24"/>
        </w:rPr>
        <w:t>a ověřovatele zápisu</w:t>
      </w:r>
    </w:p>
    <w:p w:rsidR="00FE5ECE" w:rsidRPr="00FE5ECE" w:rsidRDefault="00FE5ECE" w:rsidP="00E21AAF">
      <w:pPr>
        <w:spacing w:line="360" w:lineRule="auto"/>
        <w:jc w:val="both"/>
        <w:rPr>
          <w:lang w:val="cs-CZ"/>
        </w:rPr>
      </w:pPr>
    </w:p>
    <w:p w:rsidR="000462C2" w:rsidRDefault="008B449A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>Zapisovatelem jednání byl</w:t>
      </w:r>
      <w:r w:rsidR="00CB7441" w:rsidRPr="00EB0A3F">
        <w:rPr>
          <w:rFonts w:ascii="Times New Roman" w:hAnsi="Times New Roman"/>
          <w:lang w:val="cs-CZ"/>
        </w:rPr>
        <w:t>a</w:t>
      </w:r>
      <w:r w:rsidRPr="00EB0A3F">
        <w:rPr>
          <w:rFonts w:ascii="Times New Roman" w:hAnsi="Times New Roman"/>
          <w:lang w:val="cs-CZ"/>
        </w:rPr>
        <w:t xml:space="preserve"> zvolen</w:t>
      </w:r>
      <w:r w:rsidR="00FE5ECE">
        <w:rPr>
          <w:rFonts w:ascii="Times New Roman" w:hAnsi="Times New Roman"/>
          <w:lang w:val="cs-CZ"/>
        </w:rPr>
        <w:t xml:space="preserve">a R. </w:t>
      </w:r>
      <w:r w:rsidR="00CB7441" w:rsidRPr="00EB0A3F">
        <w:rPr>
          <w:rFonts w:ascii="Times New Roman" w:hAnsi="Times New Roman"/>
          <w:lang w:val="cs-CZ"/>
        </w:rPr>
        <w:t>Soukupová</w:t>
      </w:r>
      <w:r w:rsidR="00915DC7">
        <w:rPr>
          <w:rFonts w:ascii="Times New Roman" w:hAnsi="Times New Roman"/>
          <w:lang w:val="cs-CZ"/>
        </w:rPr>
        <w:t>.</w:t>
      </w:r>
      <w:r w:rsidR="00253570">
        <w:rPr>
          <w:rFonts w:ascii="Times New Roman" w:hAnsi="Times New Roman"/>
          <w:lang w:val="cs-CZ"/>
        </w:rPr>
        <w:t xml:space="preserve"> </w:t>
      </w:r>
      <w:r w:rsidR="000462C2">
        <w:rPr>
          <w:rFonts w:ascii="Times New Roman" w:hAnsi="Times New Roman"/>
          <w:lang w:val="cs-CZ"/>
        </w:rPr>
        <w:t xml:space="preserve">Ověřovatelem L. </w:t>
      </w:r>
      <w:proofErr w:type="spellStart"/>
      <w:r w:rsidR="000462C2">
        <w:rPr>
          <w:rFonts w:ascii="Times New Roman" w:hAnsi="Times New Roman"/>
          <w:lang w:val="cs-CZ"/>
        </w:rPr>
        <w:t>Vožeh</w:t>
      </w:r>
      <w:proofErr w:type="spellEnd"/>
      <w:r w:rsidR="000462C2">
        <w:rPr>
          <w:rFonts w:ascii="Times New Roman" w:hAnsi="Times New Roman"/>
          <w:lang w:val="cs-CZ"/>
        </w:rPr>
        <w:t>.</w:t>
      </w:r>
    </w:p>
    <w:p w:rsidR="000462C2" w:rsidRPr="000462C2" w:rsidRDefault="000462C2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8B449A" w:rsidRPr="00EB0A3F" w:rsidRDefault="008B449A" w:rsidP="00E21AAF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>Hlasování</w:t>
      </w:r>
      <w:r w:rsidR="004F7D7B" w:rsidRPr="00EB0A3F">
        <w:rPr>
          <w:rFonts w:ascii="Times New Roman" w:hAnsi="Times New Roman"/>
          <w:lang w:val="cs-CZ"/>
        </w:rPr>
        <w:t>:</w:t>
      </w:r>
    </w:p>
    <w:p w:rsidR="00915DC7" w:rsidRDefault="00FE5ECE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Pro: </w:t>
      </w:r>
      <w:r w:rsidR="00915DC7">
        <w:rPr>
          <w:rFonts w:ascii="Times New Roman" w:hAnsi="Times New Roman"/>
          <w:lang w:val="cs-CZ"/>
        </w:rPr>
        <w:t>5</w:t>
      </w:r>
      <w:r w:rsidR="00E21AAF">
        <w:rPr>
          <w:rFonts w:ascii="Times New Roman" w:hAnsi="Times New Roman"/>
          <w:lang w:val="cs-CZ"/>
        </w:rPr>
        <w:t xml:space="preserve"> Proti</w:t>
      </w:r>
      <w:r>
        <w:rPr>
          <w:rFonts w:ascii="Times New Roman" w:hAnsi="Times New Roman"/>
          <w:lang w:val="cs-CZ"/>
        </w:rPr>
        <w:t xml:space="preserve">: </w:t>
      </w:r>
      <w:r w:rsidR="00E21AAF">
        <w:rPr>
          <w:rFonts w:ascii="Times New Roman" w:hAnsi="Times New Roman"/>
          <w:lang w:val="cs-CZ"/>
        </w:rPr>
        <w:t>0 Zdržel</w:t>
      </w:r>
      <w:r>
        <w:rPr>
          <w:rFonts w:ascii="Times New Roman" w:hAnsi="Times New Roman"/>
          <w:lang w:val="cs-CZ"/>
        </w:rPr>
        <w:t xml:space="preserve"> se: 0</w:t>
      </w:r>
    </w:p>
    <w:p w:rsidR="0068183D" w:rsidRPr="000462C2" w:rsidRDefault="0068183D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355111" w:rsidRPr="00253570" w:rsidRDefault="00915DC7" w:rsidP="00253570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253570">
        <w:rPr>
          <w:rFonts w:ascii="Times New Roman" w:hAnsi="Times New Roman"/>
          <w:b/>
          <w:bCs/>
          <w:lang w:val="cs-CZ"/>
        </w:rPr>
        <w:lastRenderedPageBreak/>
        <w:t>Finanční příspěvky poskytované školám</w:t>
      </w:r>
    </w:p>
    <w:p w:rsidR="00253570" w:rsidRPr="00915DC7" w:rsidRDefault="00253570" w:rsidP="00253570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cs-CZ"/>
        </w:rPr>
      </w:pPr>
    </w:p>
    <w:p w:rsidR="00915DC7" w:rsidRPr="00EB0A3F" w:rsidRDefault="00915DC7" w:rsidP="00253570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915DC7">
        <w:rPr>
          <w:rFonts w:ascii="Times New Roman" w:hAnsi="Times New Roman"/>
          <w:lang w:val="cs-CZ"/>
        </w:rPr>
        <w:t>Přítomní členové komise se seznámili s předloženými žádostmi a následně proběhla diskuze k tabulce s návrhem finančních částek na jednotlivé projekty</w:t>
      </w:r>
      <w:r>
        <w:rPr>
          <w:rFonts w:ascii="Times New Roman" w:hAnsi="Times New Roman"/>
          <w:lang w:val="cs-CZ"/>
        </w:rPr>
        <w:t xml:space="preserve"> především v souvislosti na předfinancování 2. pololetí </w:t>
      </w:r>
      <w:proofErr w:type="spellStart"/>
      <w:r>
        <w:rPr>
          <w:rFonts w:ascii="Times New Roman" w:hAnsi="Times New Roman"/>
          <w:lang w:val="cs-CZ"/>
        </w:rPr>
        <w:t>šk</w:t>
      </w:r>
      <w:proofErr w:type="spellEnd"/>
      <w:r>
        <w:rPr>
          <w:rFonts w:ascii="Times New Roman" w:hAnsi="Times New Roman"/>
          <w:lang w:val="cs-CZ"/>
        </w:rPr>
        <w:t>. roku 2015/16.</w:t>
      </w:r>
      <w:r w:rsidR="0038100B">
        <w:rPr>
          <w:rFonts w:ascii="Times New Roman" w:hAnsi="Times New Roman"/>
          <w:lang w:val="cs-CZ"/>
        </w:rPr>
        <w:t xml:space="preserve"> Nynější systém se zdál komisi složitý.</w:t>
      </w:r>
      <w:r>
        <w:rPr>
          <w:rFonts w:ascii="Times New Roman" w:hAnsi="Times New Roman"/>
          <w:lang w:val="cs-CZ"/>
        </w:rPr>
        <w:t xml:space="preserve"> Ing. Pánek</w:t>
      </w:r>
      <w:r w:rsidR="0038100B">
        <w:rPr>
          <w:rFonts w:ascii="Times New Roman" w:hAnsi="Times New Roman"/>
          <w:lang w:val="cs-CZ"/>
        </w:rPr>
        <w:t xml:space="preserve"> proto</w:t>
      </w:r>
      <w:r>
        <w:rPr>
          <w:rFonts w:ascii="Times New Roman" w:hAnsi="Times New Roman"/>
          <w:lang w:val="cs-CZ"/>
        </w:rPr>
        <w:t xml:space="preserve"> navrhl na příští období nový způsob financování – žádost škol na tři pololetí, čímž by se podle jeho názoru srovnal účetní a školní rok a školy by měly dopředu zastupitelstvem odsouhlasené příspěvky. Ing. Polcarová sdělila, že je možnost projednat s ekonomickým oddělením schválení příspěvků i na rok 2016 (2. pololetí škol. </w:t>
      </w:r>
      <w:proofErr w:type="gramStart"/>
      <w:r>
        <w:rPr>
          <w:rFonts w:ascii="Times New Roman" w:hAnsi="Times New Roman"/>
          <w:lang w:val="cs-CZ"/>
        </w:rPr>
        <w:t>roku</w:t>
      </w:r>
      <w:proofErr w:type="gramEnd"/>
      <w:r>
        <w:rPr>
          <w:rFonts w:ascii="Times New Roman" w:hAnsi="Times New Roman"/>
          <w:lang w:val="cs-CZ"/>
        </w:rPr>
        <w:t xml:space="preserve"> 2015/16) jako závazný ukazatel</w:t>
      </w:r>
      <w:r w:rsidR="0038100B">
        <w:rPr>
          <w:rFonts w:ascii="Times New Roman" w:hAnsi="Times New Roman"/>
          <w:lang w:val="cs-CZ"/>
        </w:rPr>
        <w:t xml:space="preserve"> pro rozpočet města na rok 2016</w:t>
      </w:r>
      <w:r>
        <w:rPr>
          <w:rFonts w:ascii="Times New Roman" w:hAnsi="Times New Roman"/>
          <w:lang w:val="cs-CZ"/>
        </w:rPr>
        <w:t>. Až bude mít stanovisko ekonomů, podá zprávu předsedovi komise</w:t>
      </w:r>
      <w:r w:rsidR="0038100B">
        <w:rPr>
          <w:rFonts w:ascii="Times New Roman" w:hAnsi="Times New Roman"/>
          <w:lang w:val="cs-CZ"/>
        </w:rPr>
        <w:t>, který na základě tohoto sdělení doformuluje závěr a doporučení komise pro Radu města</w:t>
      </w:r>
      <w:r>
        <w:rPr>
          <w:rFonts w:ascii="Times New Roman" w:hAnsi="Times New Roman"/>
          <w:lang w:val="cs-CZ"/>
        </w:rPr>
        <w:t>.</w:t>
      </w:r>
      <w:r w:rsidR="0038100B">
        <w:rPr>
          <w:rFonts w:ascii="Times New Roman" w:hAnsi="Times New Roman"/>
          <w:lang w:val="cs-CZ"/>
        </w:rPr>
        <w:t xml:space="preserve"> Následně komise jednomyslně schválila rozdělení finanční částky ve výši 151.200,- Kč z r.</w:t>
      </w:r>
      <w:r w:rsidR="008E4B7C">
        <w:rPr>
          <w:rFonts w:ascii="Times New Roman" w:hAnsi="Times New Roman"/>
          <w:lang w:val="cs-CZ"/>
        </w:rPr>
        <w:t xml:space="preserve"> 2015 dle přiložené tabulky (příloha č. 1)</w:t>
      </w:r>
    </w:p>
    <w:p w:rsidR="008E4B7C" w:rsidRDefault="008E4B7C" w:rsidP="008E4B7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b/>
          <w:lang w:val="cs-CZ"/>
        </w:rPr>
      </w:pPr>
    </w:p>
    <w:p w:rsidR="008E4B7C" w:rsidRDefault="008E4B7C" w:rsidP="008E4B7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b/>
          <w:lang w:val="cs-CZ"/>
        </w:rPr>
      </w:pPr>
      <w:r w:rsidRPr="00355111">
        <w:rPr>
          <w:rFonts w:ascii="Times New Roman" w:hAnsi="Times New Roman"/>
          <w:b/>
          <w:lang w:val="cs-CZ"/>
        </w:rPr>
        <w:t>Usnesení: Komise pro výchovu a vzdělávání doporučuje Radě města Rakovník</w:t>
      </w:r>
    </w:p>
    <w:p w:rsidR="008E4B7C" w:rsidRPr="0038100B" w:rsidRDefault="008E4B7C" w:rsidP="008E4B7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předložit Zastupitelstvu města ke schválení výši finančních příspěvků školám na jejich projekty dle přiložené tabulky v příloze č. 1 tohoto zápisu.</w:t>
      </w:r>
    </w:p>
    <w:p w:rsidR="0038100B" w:rsidRDefault="0038100B" w:rsidP="003810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cs-CZ"/>
        </w:rPr>
      </w:pPr>
    </w:p>
    <w:p w:rsidR="0038100B" w:rsidRPr="0038100B" w:rsidRDefault="0038100B" w:rsidP="0025357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cs-CZ"/>
        </w:rPr>
      </w:pPr>
      <w:r w:rsidRPr="0038100B">
        <w:rPr>
          <w:rFonts w:ascii="Times New Roman" w:hAnsi="Times New Roman"/>
          <w:lang w:val="cs-CZ"/>
        </w:rPr>
        <w:t>Hlasování:</w:t>
      </w:r>
    </w:p>
    <w:p w:rsidR="0038100B" w:rsidRDefault="0038100B" w:rsidP="0025357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cs-CZ"/>
        </w:rPr>
      </w:pPr>
      <w:r w:rsidRPr="0038100B">
        <w:rPr>
          <w:rFonts w:ascii="Times New Roman" w:hAnsi="Times New Roman"/>
          <w:lang w:val="cs-CZ"/>
        </w:rPr>
        <w:t>Pro: 5 Proti: 0 Zdržel se: 0</w:t>
      </w:r>
    </w:p>
    <w:p w:rsidR="00461973" w:rsidRDefault="00461973" w:rsidP="0025357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cs-CZ"/>
        </w:rPr>
      </w:pPr>
    </w:p>
    <w:p w:rsidR="00461973" w:rsidRPr="0068183D" w:rsidRDefault="00461973" w:rsidP="0046197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/>
          <w:i/>
          <w:lang w:val="cs-CZ"/>
        </w:rPr>
      </w:pPr>
      <w:r w:rsidRPr="0068183D">
        <w:rPr>
          <w:rFonts w:ascii="Times New Roman" w:hAnsi="Times New Roman"/>
          <w:b/>
          <w:i/>
          <w:lang w:val="cs-CZ"/>
        </w:rPr>
        <w:t xml:space="preserve">Dodatečná informace na základě zprávy Ing. Polcarové (23. 6. 2015): </w:t>
      </w:r>
    </w:p>
    <w:p w:rsidR="00461973" w:rsidRPr="00461973" w:rsidRDefault="00461973" w:rsidP="0046197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i/>
          <w:lang w:val="cs-CZ"/>
        </w:rPr>
      </w:pPr>
      <w:r w:rsidRPr="00461973">
        <w:rPr>
          <w:rFonts w:ascii="Times New Roman" w:eastAsia="Times New Roman" w:hAnsi="Times New Roman"/>
          <w:i/>
          <w:lang w:val="cs-CZ" w:eastAsia="zh-TW"/>
        </w:rPr>
        <w:t>Návrh finančních příspěvků v oblasti školství</w:t>
      </w:r>
      <w:r>
        <w:rPr>
          <w:rFonts w:ascii="Times New Roman" w:eastAsia="Times New Roman" w:hAnsi="Times New Roman"/>
          <w:i/>
          <w:lang w:val="cs-CZ" w:eastAsia="zh-TW"/>
        </w:rPr>
        <w:t xml:space="preserve"> projedná na základě zápisu K</w:t>
      </w:r>
      <w:r w:rsidRPr="00461973">
        <w:rPr>
          <w:rFonts w:ascii="Times New Roman" w:eastAsia="Times New Roman" w:hAnsi="Times New Roman"/>
          <w:i/>
          <w:lang w:val="cs-CZ" w:eastAsia="zh-TW"/>
        </w:rPr>
        <w:t xml:space="preserve">omise pro výchovu a vzdělávání rada města a doporučí zastupitelstvu města schválit jednotlivým školám neinvestiční příspěvek na provoz v roce 2015 účelově určený na příslušný projekt ve výši dle doporučení komise s tím, že účelově určený příspěvek pro školu na daný projekt, který bude využit v roce 2016, schválí ZM jako závazný ukazatel rozpočtu 2016 již v roce 2015 při schvalování rozpočtového provizoria. Tím budou mít školy zajištěno finanční krytí projektu ve školním roce 2015/2016. </w:t>
      </w:r>
    </w:p>
    <w:p w:rsidR="00461973" w:rsidRPr="00461973" w:rsidRDefault="00461973" w:rsidP="00461973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/>
          <w:i/>
          <w:lang w:val="cs-CZ" w:eastAsia="zh-TW"/>
        </w:rPr>
      </w:pPr>
      <w:r w:rsidRPr="00461973">
        <w:rPr>
          <w:rFonts w:ascii="Times New Roman" w:eastAsia="Times New Roman" w:hAnsi="Times New Roman"/>
          <w:i/>
          <w:lang w:val="cs-CZ" w:eastAsia="zh-TW"/>
        </w:rPr>
        <w:lastRenderedPageBreak/>
        <w:t xml:space="preserve">Součástí rozpočtu roku 2016 bude neinvestiční příspěvek na provoz příslušné školy plus neinvestiční příspěvek účelově určený na projekt, který budou čerpat ve 2. pololetí školního roku 2015/2016 (schválený v roce 2015 jako závazný ukazatel rozpočtu 2016). Zároveň bude schválena celková částka na příspěvky pro školy účelově určené, k nimž budou školy předkládat žádosti s projekty na školní rok 2016/2017 s tím, že celková výše finančních prostředků města na tyto příspěvky by v roce 2016 činila opět 250 tis. Kč, pokud by ZM nerozhodlo o zvýšení této částky (tato částka bude rozdělena dle žádostí a předložených projektů škol na školní rok 2016/2017 stejným způsobem jako je uvedeno výše). </w:t>
      </w:r>
    </w:p>
    <w:p w:rsidR="00915DC7" w:rsidRDefault="00915DC7" w:rsidP="00915DC7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38100B" w:rsidRDefault="0038100B" w:rsidP="00253570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Další diskuze k tomuto bodu</w:t>
      </w:r>
      <w:r w:rsidR="00461973">
        <w:rPr>
          <w:rFonts w:ascii="Times New Roman" w:hAnsi="Times New Roman"/>
          <w:lang w:val="cs-CZ"/>
        </w:rPr>
        <w:t xml:space="preserve"> programu</w:t>
      </w:r>
      <w:r>
        <w:rPr>
          <w:rFonts w:ascii="Times New Roman" w:hAnsi="Times New Roman"/>
          <w:lang w:val="cs-CZ"/>
        </w:rPr>
        <w:t xml:space="preserve"> se týkala návrhu Mgr. </w:t>
      </w:r>
      <w:proofErr w:type="spellStart"/>
      <w:r>
        <w:rPr>
          <w:rFonts w:ascii="Times New Roman" w:hAnsi="Times New Roman"/>
          <w:lang w:val="cs-CZ"/>
        </w:rPr>
        <w:t>Koloce</w:t>
      </w:r>
      <w:proofErr w:type="spellEnd"/>
      <w:r>
        <w:rPr>
          <w:rFonts w:ascii="Times New Roman" w:hAnsi="Times New Roman"/>
          <w:lang w:val="cs-CZ"/>
        </w:rPr>
        <w:t>, aby byly žádosti škol doplněny certifi</w:t>
      </w:r>
      <w:r w:rsidR="00253570">
        <w:rPr>
          <w:rFonts w:ascii="Times New Roman" w:hAnsi="Times New Roman"/>
          <w:lang w:val="cs-CZ"/>
        </w:rPr>
        <w:t>kátem o kvalifikaci</w:t>
      </w:r>
      <w:r>
        <w:rPr>
          <w:rFonts w:ascii="Times New Roman" w:hAnsi="Times New Roman"/>
          <w:lang w:val="cs-CZ"/>
        </w:rPr>
        <w:t xml:space="preserve"> (např.</w:t>
      </w:r>
      <w:r w:rsidR="00253570">
        <w:rPr>
          <w:rFonts w:ascii="Times New Roman" w:hAnsi="Times New Roman"/>
          <w:lang w:val="cs-CZ"/>
        </w:rPr>
        <w:t xml:space="preserve"> cvičitel jógy</w:t>
      </w:r>
      <w:r>
        <w:rPr>
          <w:rFonts w:ascii="Times New Roman" w:hAnsi="Times New Roman"/>
          <w:lang w:val="cs-CZ"/>
        </w:rPr>
        <w:t xml:space="preserve"> pro děti). Ostatní členové komise byli proti, neboť by se podle jejich názoru jednalo o zasahování do kompetencí ředitele školy. Předseda komise poté požádal přítomnou vedoucí odboru Ing. Polcarovou, zda by</w:t>
      </w:r>
      <w:r w:rsidR="00253570">
        <w:rPr>
          <w:rFonts w:ascii="Times New Roman" w:hAnsi="Times New Roman"/>
          <w:lang w:val="cs-CZ"/>
        </w:rPr>
        <w:t xml:space="preserve"> pouze připomněla</w:t>
      </w:r>
      <w:r>
        <w:rPr>
          <w:rFonts w:ascii="Times New Roman" w:hAnsi="Times New Roman"/>
          <w:lang w:val="cs-CZ"/>
        </w:rPr>
        <w:t xml:space="preserve"> ředitelů</w:t>
      </w:r>
      <w:r w:rsidR="00253570">
        <w:rPr>
          <w:rFonts w:ascii="Times New Roman" w:hAnsi="Times New Roman"/>
          <w:lang w:val="cs-CZ"/>
        </w:rPr>
        <w:t>m</w:t>
      </w:r>
      <w:r>
        <w:rPr>
          <w:rFonts w:ascii="Times New Roman" w:hAnsi="Times New Roman"/>
          <w:lang w:val="cs-CZ"/>
        </w:rPr>
        <w:t xml:space="preserve"> škol, jestli mají prověřenou odbornou kvalifikaci </w:t>
      </w:r>
      <w:r w:rsidR="00253570">
        <w:rPr>
          <w:rFonts w:ascii="Times New Roman" w:hAnsi="Times New Roman"/>
          <w:lang w:val="cs-CZ"/>
        </w:rPr>
        <w:t>u osob vykonávajících</w:t>
      </w:r>
      <w:r>
        <w:rPr>
          <w:rFonts w:ascii="Times New Roman" w:hAnsi="Times New Roman"/>
          <w:lang w:val="cs-CZ"/>
        </w:rPr>
        <w:t xml:space="preserve"> nespecif</w:t>
      </w:r>
      <w:r w:rsidR="00253570">
        <w:rPr>
          <w:rFonts w:ascii="Times New Roman" w:hAnsi="Times New Roman"/>
          <w:lang w:val="cs-CZ"/>
        </w:rPr>
        <w:t>ické činnosti</w:t>
      </w:r>
      <w:r>
        <w:rPr>
          <w:rFonts w:ascii="Times New Roman" w:hAnsi="Times New Roman"/>
          <w:lang w:val="cs-CZ"/>
        </w:rPr>
        <w:t xml:space="preserve"> v rámci projektů.</w:t>
      </w:r>
    </w:p>
    <w:p w:rsidR="00253570" w:rsidRDefault="00253570" w:rsidP="00253570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0462C2" w:rsidRDefault="00253570" w:rsidP="00461973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Následně se členové komise zabývali stávajícími zásadami pro přidělování finančních příspěvků školám. </w:t>
      </w:r>
    </w:p>
    <w:p w:rsidR="000462C2" w:rsidRDefault="000462C2" w:rsidP="000462C2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8E4B7C" w:rsidRPr="008E4B7C" w:rsidRDefault="008E4B7C" w:rsidP="00253570">
      <w:pPr>
        <w:spacing w:line="360" w:lineRule="auto"/>
        <w:ind w:left="284"/>
        <w:jc w:val="both"/>
        <w:rPr>
          <w:rFonts w:ascii="Times New Roman" w:hAnsi="Times New Roman"/>
          <w:b/>
          <w:lang w:val="cs-CZ"/>
        </w:rPr>
      </w:pPr>
      <w:r w:rsidRPr="008E4B7C">
        <w:rPr>
          <w:rFonts w:ascii="Times New Roman" w:hAnsi="Times New Roman"/>
          <w:b/>
          <w:lang w:val="cs-CZ"/>
        </w:rPr>
        <w:t>Úkol:</w:t>
      </w:r>
    </w:p>
    <w:p w:rsidR="00253570" w:rsidRPr="008E4B7C" w:rsidRDefault="008E4B7C" w:rsidP="00253570">
      <w:pPr>
        <w:spacing w:line="360" w:lineRule="auto"/>
        <w:ind w:left="284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Případné návrhy pro úpravu zásad</w:t>
      </w:r>
      <w:r w:rsidR="00253570" w:rsidRPr="008E4B7C">
        <w:rPr>
          <w:rFonts w:ascii="Times New Roman" w:hAnsi="Times New Roman"/>
          <w:b/>
          <w:lang w:val="cs-CZ"/>
        </w:rPr>
        <w:t xml:space="preserve"> mají členové komise zaslat v písemné podobě e-mailem předsedovi komise nejpozději do příštího zasedání komise.</w:t>
      </w:r>
    </w:p>
    <w:p w:rsidR="00915DC7" w:rsidRPr="008E4B7C" w:rsidRDefault="00915DC7" w:rsidP="00253570">
      <w:pPr>
        <w:spacing w:line="360" w:lineRule="auto"/>
        <w:jc w:val="both"/>
        <w:rPr>
          <w:rFonts w:ascii="Times New Roman" w:hAnsi="Times New Roman"/>
          <w:b/>
          <w:lang w:val="cs-CZ"/>
        </w:rPr>
      </w:pPr>
    </w:p>
    <w:p w:rsidR="008B449A" w:rsidRPr="00355111" w:rsidRDefault="00355111" w:rsidP="00355111">
      <w:pPr>
        <w:pStyle w:val="Nadpis1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4) </w:t>
      </w:r>
      <w:r w:rsidR="00253570">
        <w:rPr>
          <w:rFonts w:ascii="Times New Roman" w:hAnsi="Times New Roman"/>
          <w:color w:val="auto"/>
          <w:szCs w:val="24"/>
        </w:rPr>
        <w:t>Schválení plánu práce komise</w:t>
      </w:r>
    </w:p>
    <w:p w:rsidR="00FE5ECE" w:rsidRDefault="00FE5ECE" w:rsidP="00E21AAF">
      <w:pPr>
        <w:spacing w:line="360" w:lineRule="auto"/>
        <w:rPr>
          <w:lang w:val="cs-CZ"/>
        </w:rPr>
      </w:pPr>
    </w:p>
    <w:p w:rsidR="00FE5ECE" w:rsidRDefault="00FE5ECE" w:rsidP="00253570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F21EEC">
        <w:rPr>
          <w:rFonts w:ascii="Times New Roman" w:hAnsi="Times New Roman"/>
          <w:lang w:val="cs-CZ"/>
        </w:rPr>
        <w:t xml:space="preserve">Předseda komise </w:t>
      </w:r>
      <w:r w:rsidR="00253570">
        <w:rPr>
          <w:rFonts w:ascii="Times New Roman" w:hAnsi="Times New Roman"/>
          <w:lang w:val="cs-CZ"/>
        </w:rPr>
        <w:t>se zeptal, zda všichni obdrželi e-mailem návrh plánu práce a zda k němu nejsou připomínky či návrhy na jeho doplnění. Žádné připomínky nebyly podány. Poté n</w:t>
      </w:r>
      <w:r w:rsidR="00253570" w:rsidRPr="00F21EEC">
        <w:rPr>
          <w:rFonts w:ascii="Times New Roman" w:hAnsi="Times New Roman"/>
          <w:lang w:val="cs-CZ"/>
        </w:rPr>
        <w:t>avrhl</w:t>
      </w:r>
      <w:r w:rsidRPr="00F21EEC">
        <w:rPr>
          <w:rFonts w:ascii="Times New Roman" w:hAnsi="Times New Roman"/>
          <w:lang w:val="cs-CZ"/>
        </w:rPr>
        <w:t xml:space="preserve"> </w:t>
      </w:r>
      <w:r w:rsidR="00253570">
        <w:rPr>
          <w:rFonts w:ascii="Times New Roman" w:hAnsi="Times New Roman"/>
          <w:lang w:val="cs-CZ"/>
        </w:rPr>
        <w:t>hlasovat o plánu práce komise pro rok 2015 dle zaslaného návrhu</w:t>
      </w:r>
      <w:r w:rsidR="008E4B7C">
        <w:rPr>
          <w:rFonts w:ascii="Times New Roman" w:hAnsi="Times New Roman"/>
          <w:lang w:val="cs-CZ"/>
        </w:rPr>
        <w:t xml:space="preserve"> (příloha č. 2)</w:t>
      </w:r>
      <w:r w:rsidR="00253570">
        <w:rPr>
          <w:rFonts w:ascii="Times New Roman" w:hAnsi="Times New Roman"/>
          <w:lang w:val="cs-CZ"/>
        </w:rPr>
        <w:t>.</w:t>
      </w:r>
    </w:p>
    <w:p w:rsidR="008E4B7C" w:rsidRDefault="008E4B7C" w:rsidP="00253570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8E4B7C" w:rsidRPr="0038100B" w:rsidRDefault="008E4B7C" w:rsidP="000462C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355111">
        <w:rPr>
          <w:rFonts w:ascii="Times New Roman" w:hAnsi="Times New Roman"/>
          <w:b/>
          <w:lang w:val="cs-CZ"/>
        </w:rPr>
        <w:t xml:space="preserve">Usnesení: Komise pro výchovu a vzdělávání </w:t>
      </w:r>
      <w:r w:rsidR="000462C2">
        <w:rPr>
          <w:rFonts w:ascii="Times New Roman" w:hAnsi="Times New Roman"/>
          <w:b/>
          <w:lang w:val="cs-CZ"/>
        </w:rPr>
        <w:t xml:space="preserve">schvaluje svůj plán práce pro rok </w:t>
      </w:r>
      <w:r w:rsidR="000462C2">
        <w:rPr>
          <w:rFonts w:ascii="Times New Roman" w:hAnsi="Times New Roman"/>
          <w:b/>
          <w:lang w:val="cs-CZ"/>
        </w:rPr>
        <w:lastRenderedPageBreak/>
        <w:t xml:space="preserve">2015 dle přílohy </w:t>
      </w:r>
      <w:proofErr w:type="gramStart"/>
      <w:r w:rsidR="000462C2">
        <w:rPr>
          <w:rFonts w:ascii="Times New Roman" w:hAnsi="Times New Roman"/>
          <w:b/>
          <w:lang w:val="cs-CZ"/>
        </w:rPr>
        <w:t>č. 2 tohoto</w:t>
      </w:r>
      <w:proofErr w:type="gramEnd"/>
      <w:r w:rsidR="000462C2">
        <w:rPr>
          <w:rFonts w:ascii="Times New Roman" w:hAnsi="Times New Roman"/>
          <w:b/>
          <w:lang w:val="cs-CZ"/>
        </w:rPr>
        <w:t xml:space="preserve"> zápisu</w:t>
      </w:r>
    </w:p>
    <w:p w:rsidR="008E4B7C" w:rsidRPr="00F21EEC" w:rsidRDefault="008E4B7C" w:rsidP="000462C2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FE5ECE" w:rsidRPr="00F21EEC" w:rsidRDefault="00FE5ECE" w:rsidP="00253570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F21EEC">
        <w:rPr>
          <w:rFonts w:ascii="Times New Roman" w:hAnsi="Times New Roman"/>
          <w:lang w:val="cs-CZ"/>
        </w:rPr>
        <w:t>Hlasování:</w:t>
      </w:r>
    </w:p>
    <w:p w:rsidR="008B449A" w:rsidRDefault="00F21EEC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Pro: </w:t>
      </w:r>
      <w:r w:rsidR="00253570">
        <w:rPr>
          <w:rFonts w:ascii="Times New Roman" w:hAnsi="Times New Roman"/>
          <w:lang w:val="cs-CZ"/>
        </w:rPr>
        <w:t xml:space="preserve">5 </w:t>
      </w:r>
      <w:r w:rsidR="00253570" w:rsidRPr="00F21EEC">
        <w:rPr>
          <w:rFonts w:ascii="Times New Roman" w:hAnsi="Times New Roman"/>
          <w:lang w:val="cs-CZ"/>
        </w:rPr>
        <w:t>Proti</w:t>
      </w:r>
      <w:r>
        <w:rPr>
          <w:rFonts w:ascii="Times New Roman" w:hAnsi="Times New Roman"/>
          <w:lang w:val="cs-CZ"/>
        </w:rPr>
        <w:t xml:space="preserve">: </w:t>
      </w:r>
      <w:r w:rsidR="00E21AAF">
        <w:rPr>
          <w:rFonts w:ascii="Times New Roman" w:hAnsi="Times New Roman"/>
          <w:lang w:val="cs-CZ"/>
        </w:rPr>
        <w:t>0 Zdržel</w:t>
      </w:r>
      <w:r>
        <w:rPr>
          <w:rFonts w:ascii="Times New Roman" w:hAnsi="Times New Roman"/>
          <w:lang w:val="cs-CZ"/>
        </w:rPr>
        <w:t xml:space="preserve"> se: 0</w:t>
      </w:r>
    </w:p>
    <w:p w:rsidR="000462C2" w:rsidRPr="00E21AAF" w:rsidRDefault="000462C2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F64112" w:rsidRPr="00355111" w:rsidRDefault="00355111" w:rsidP="00355111">
      <w:pPr>
        <w:pStyle w:val="Nadpis1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5) </w:t>
      </w:r>
      <w:r w:rsidR="008E4B7C">
        <w:rPr>
          <w:rFonts w:ascii="Times New Roman" w:hAnsi="Times New Roman"/>
          <w:color w:val="auto"/>
          <w:szCs w:val="24"/>
        </w:rPr>
        <w:t>Různé</w:t>
      </w:r>
    </w:p>
    <w:p w:rsidR="005F6555" w:rsidRDefault="005F6555" w:rsidP="00E21AAF">
      <w:pPr>
        <w:spacing w:line="360" w:lineRule="auto"/>
        <w:rPr>
          <w:lang w:val="cs-CZ"/>
        </w:rPr>
      </w:pPr>
    </w:p>
    <w:p w:rsidR="0034775F" w:rsidRDefault="005F6555" w:rsidP="000462C2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F21EEC">
        <w:rPr>
          <w:rFonts w:ascii="Times New Roman" w:hAnsi="Times New Roman"/>
          <w:lang w:val="cs-CZ"/>
        </w:rPr>
        <w:t xml:space="preserve">Předseda komise krátce </w:t>
      </w:r>
      <w:proofErr w:type="gramStart"/>
      <w:r w:rsidRPr="00F21EEC">
        <w:rPr>
          <w:rFonts w:ascii="Times New Roman" w:hAnsi="Times New Roman"/>
          <w:lang w:val="cs-CZ"/>
        </w:rPr>
        <w:t>pohovořil</w:t>
      </w:r>
      <w:proofErr w:type="gramEnd"/>
      <w:r w:rsidRPr="00F21EEC">
        <w:rPr>
          <w:rFonts w:ascii="Times New Roman" w:hAnsi="Times New Roman"/>
          <w:lang w:val="cs-CZ"/>
        </w:rPr>
        <w:t xml:space="preserve"> o </w:t>
      </w:r>
      <w:r w:rsidR="008E4B7C">
        <w:rPr>
          <w:rFonts w:ascii="Times New Roman" w:hAnsi="Times New Roman"/>
          <w:lang w:val="cs-CZ"/>
        </w:rPr>
        <w:t>projektu Opravdu zdravá škola. V souvislosti s tímto tématem se rozvinula diskuze o nově zřizované příspěvkové organizaci Školní jídelna</w:t>
      </w:r>
      <w:r w:rsidR="000462C2">
        <w:rPr>
          <w:rFonts w:ascii="Times New Roman" w:hAnsi="Times New Roman"/>
          <w:lang w:val="cs-CZ"/>
        </w:rPr>
        <w:t xml:space="preserve"> a o možnosti zřízení stravovací komise</w:t>
      </w:r>
      <w:r w:rsidR="008E4B7C">
        <w:rPr>
          <w:rFonts w:ascii="Times New Roman" w:hAnsi="Times New Roman"/>
          <w:lang w:val="cs-CZ"/>
        </w:rPr>
        <w:t xml:space="preserve">. </w:t>
      </w:r>
      <w:r w:rsidR="000462C2">
        <w:rPr>
          <w:rFonts w:ascii="Times New Roman" w:hAnsi="Times New Roman"/>
          <w:lang w:val="cs-CZ"/>
        </w:rPr>
        <w:t>V závěru předseda komise informoval členy komise o slavnostním ukončení projektů zateplení objektů mateřských škol a předal jim pozvánky na tyto akce.</w:t>
      </w:r>
    </w:p>
    <w:p w:rsidR="000462C2" w:rsidRDefault="000462C2" w:rsidP="000462C2">
      <w:pPr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0462C2" w:rsidRDefault="000462C2" w:rsidP="000462C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/>
          <w:lang w:val="cs-CZ"/>
        </w:rPr>
      </w:pPr>
      <w:r w:rsidRPr="00355111">
        <w:rPr>
          <w:rFonts w:ascii="Times New Roman" w:hAnsi="Times New Roman"/>
          <w:b/>
          <w:lang w:val="cs-CZ"/>
        </w:rPr>
        <w:t xml:space="preserve">Usnesení: Komise pro výchovu a vzdělávání </w:t>
      </w:r>
      <w:r>
        <w:rPr>
          <w:rFonts w:ascii="Times New Roman" w:hAnsi="Times New Roman"/>
          <w:b/>
          <w:lang w:val="cs-CZ"/>
        </w:rPr>
        <w:t>bere na vědomí informace sdělené v bodě různé.</w:t>
      </w:r>
    </w:p>
    <w:p w:rsidR="000462C2" w:rsidRPr="0038100B" w:rsidRDefault="000462C2" w:rsidP="000462C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</w:p>
    <w:p w:rsidR="000462C2" w:rsidRPr="00F21EEC" w:rsidRDefault="000462C2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 w:rsidRPr="00F21EEC">
        <w:rPr>
          <w:rFonts w:ascii="Times New Roman" w:hAnsi="Times New Roman"/>
          <w:lang w:val="cs-CZ"/>
        </w:rPr>
        <w:t>Hlasování:</w:t>
      </w:r>
    </w:p>
    <w:p w:rsidR="000462C2" w:rsidRPr="00E21AAF" w:rsidRDefault="000462C2" w:rsidP="000462C2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Pro: 5 </w:t>
      </w:r>
      <w:r w:rsidRPr="00F21EEC">
        <w:rPr>
          <w:rFonts w:ascii="Times New Roman" w:hAnsi="Times New Roman"/>
          <w:lang w:val="cs-CZ"/>
        </w:rPr>
        <w:t>Proti</w:t>
      </w:r>
      <w:r>
        <w:rPr>
          <w:rFonts w:ascii="Times New Roman" w:hAnsi="Times New Roman"/>
          <w:lang w:val="cs-CZ"/>
        </w:rPr>
        <w:t>: 0 Zdržel se: 0</w:t>
      </w:r>
    </w:p>
    <w:p w:rsidR="00AB0893" w:rsidRDefault="00AB0893" w:rsidP="00E21AAF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0462C2" w:rsidRPr="00E21AAF" w:rsidRDefault="000462C2" w:rsidP="00E21AAF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880C02" w:rsidRPr="000462C2" w:rsidRDefault="008E4B7C" w:rsidP="00E21AAF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6</w:t>
      </w:r>
      <w:r w:rsidR="00355111">
        <w:rPr>
          <w:rFonts w:ascii="Times New Roman" w:hAnsi="Times New Roman"/>
          <w:b/>
          <w:lang w:val="cs-CZ"/>
        </w:rPr>
        <w:t xml:space="preserve">) </w:t>
      </w:r>
      <w:r w:rsidR="00880C02" w:rsidRPr="00355111">
        <w:rPr>
          <w:rFonts w:ascii="Times New Roman" w:hAnsi="Times New Roman"/>
          <w:b/>
          <w:lang w:val="cs-CZ"/>
        </w:rPr>
        <w:t>Závěr</w:t>
      </w:r>
    </w:p>
    <w:p w:rsidR="00880C02" w:rsidRPr="00E21AAF" w:rsidRDefault="00E21AAF" w:rsidP="00E21AAF">
      <w:pPr>
        <w:spacing w:line="360" w:lineRule="auto"/>
        <w:ind w:firstLine="284"/>
        <w:jc w:val="both"/>
        <w:rPr>
          <w:rFonts w:ascii="Times New Roman" w:hAnsi="Times New Roman"/>
          <w:lang w:val="cs-CZ"/>
        </w:rPr>
      </w:pPr>
      <w:r w:rsidRPr="00E21AAF">
        <w:rPr>
          <w:rFonts w:ascii="Times New Roman" w:hAnsi="Times New Roman"/>
          <w:lang w:val="cs-CZ"/>
        </w:rPr>
        <w:t>Předseda komise poděkoval všem za aktivní účast a jednání komise ukončil.</w:t>
      </w:r>
    </w:p>
    <w:p w:rsidR="008B449A" w:rsidRPr="00355111" w:rsidRDefault="003613D8" w:rsidP="00355111">
      <w:pPr>
        <w:pStyle w:val="Odstavecseseznamem"/>
        <w:spacing w:line="360" w:lineRule="auto"/>
        <w:ind w:left="0" w:firstLine="644"/>
        <w:jc w:val="both"/>
        <w:rPr>
          <w:rFonts w:ascii="Times New Roman" w:hAnsi="Times New Roman"/>
          <w:color w:val="0000FF"/>
          <w:lang w:val="cs-CZ"/>
        </w:rPr>
      </w:pPr>
      <w:r w:rsidRPr="00E21AAF">
        <w:rPr>
          <w:rFonts w:ascii="Times New Roman" w:hAnsi="Times New Roman"/>
          <w:color w:val="0000FF"/>
          <w:lang w:val="cs-CZ"/>
        </w:rPr>
        <w:t xml:space="preserve">  </w:t>
      </w:r>
    </w:p>
    <w:p w:rsidR="008B449A" w:rsidRDefault="00AB0893" w:rsidP="00E21AAF">
      <w:pPr>
        <w:spacing w:line="360" w:lineRule="auto"/>
        <w:ind w:firstLine="284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>Zapsala: Mgr. Radka Soukupová</w:t>
      </w:r>
    </w:p>
    <w:p w:rsidR="008B449A" w:rsidRDefault="008B449A" w:rsidP="00355111">
      <w:pPr>
        <w:spacing w:line="360" w:lineRule="auto"/>
        <w:ind w:firstLine="284"/>
        <w:jc w:val="both"/>
        <w:rPr>
          <w:rFonts w:ascii="Times New Roman" w:hAnsi="Times New Roman"/>
          <w:lang w:val="cs-CZ"/>
        </w:rPr>
      </w:pPr>
      <w:r w:rsidRPr="00EB0A3F">
        <w:rPr>
          <w:rFonts w:ascii="Times New Roman" w:hAnsi="Times New Roman"/>
          <w:lang w:val="cs-CZ"/>
        </w:rPr>
        <w:t xml:space="preserve">Ověřil: </w:t>
      </w:r>
      <w:r w:rsidR="00AB0893" w:rsidRPr="00EB0A3F">
        <w:rPr>
          <w:rFonts w:ascii="Times New Roman" w:hAnsi="Times New Roman"/>
          <w:lang w:val="cs-CZ"/>
        </w:rPr>
        <w:t xml:space="preserve">Mgr. </w:t>
      </w:r>
      <w:r w:rsidR="000462C2">
        <w:rPr>
          <w:rFonts w:ascii="Times New Roman" w:hAnsi="Times New Roman"/>
          <w:lang w:val="cs-CZ"/>
        </w:rPr>
        <w:t xml:space="preserve">Bc. Ludvík </w:t>
      </w:r>
      <w:proofErr w:type="spellStart"/>
      <w:r w:rsidR="000462C2">
        <w:rPr>
          <w:rFonts w:ascii="Times New Roman" w:hAnsi="Times New Roman"/>
          <w:lang w:val="cs-CZ"/>
        </w:rPr>
        <w:t>Vožeh</w:t>
      </w:r>
      <w:proofErr w:type="spellEnd"/>
      <w:r w:rsidR="000462C2">
        <w:rPr>
          <w:rFonts w:ascii="Times New Roman" w:hAnsi="Times New Roman"/>
          <w:lang w:val="cs-CZ"/>
        </w:rPr>
        <w:t>, MP</w:t>
      </w:r>
      <w:r w:rsidR="008E4B7C">
        <w:rPr>
          <w:rFonts w:ascii="Times New Roman" w:hAnsi="Times New Roman"/>
          <w:lang w:val="cs-CZ"/>
        </w:rPr>
        <w:t>A</w:t>
      </w:r>
    </w:p>
    <w:p w:rsidR="008B449A" w:rsidRPr="00EB0A3F" w:rsidRDefault="008B449A" w:rsidP="00E21AAF">
      <w:pPr>
        <w:spacing w:line="360" w:lineRule="auto"/>
        <w:jc w:val="both"/>
        <w:rPr>
          <w:rFonts w:ascii="Times New Roman" w:hAnsi="Times New Roman"/>
          <w:lang w:val="cs-CZ"/>
        </w:rPr>
      </w:pPr>
    </w:p>
    <w:p w:rsidR="008B449A" w:rsidRDefault="008E4B7C" w:rsidP="00E21AAF">
      <w:pPr>
        <w:spacing w:line="360" w:lineRule="auto"/>
        <w:ind w:right="2777" w:firstLine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Rakovníku dne 9. 6</w:t>
      </w:r>
      <w:r w:rsidR="00874841">
        <w:rPr>
          <w:rFonts w:ascii="Times New Roman" w:hAnsi="Times New Roman"/>
          <w:lang w:val="cs-CZ"/>
        </w:rPr>
        <w:t>. 20</w:t>
      </w:r>
      <w:r w:rsidR="000462C2">
        <w:rPr>
          <w:rFonts w:ascii="Times New Roman" w:hAnsi="Times New Roman"/>
          <w:lang w:val="cs-CZ"/>
        </w:rPr>
        <w:t>15</w:t>
      </w:r>
    </w:p>
    <w:p w:rsidR="000462C2" w:rsidRDefault="000462C2" w:rsidP="00E21AAF">
      <w:pPr>
        <w:spacing w:line="360" w:lineRule="auto"/>
        <w:ind w:right="2777" w:firstLine="284"/>
        <w:jc w:val="both"/>
        <w:rPr>
          <w:rFonts w:ascii="Times New Roman" w:hAnsi="Times New Roman"/>
          <w:lang w:val="cs-CZ"/>
        </w:rPr>
      </w:pPr>
    </w:p>
    <w:p w:rsidR="000462C2" w:rsidRDefault="000462C2" w:rsidP="00461973">
      <w:pPr>
        <w:spacing w:line="360" w:lineRule="auto"/>
        <w:ind w:right="-1759"/>
        <w:jc w:val="both"/>
        <w:rPr>
          <w:rFonts w:ascii="Times New Roman" w:hAnsi="Times New Roman"/>
          <w:lang w:val="cs-CZ"/>
        </w:rPr>
      </w:pPr>
    </w:p>
    <w:p w:rsidR="000462C2" w:rsidRPr="00AA4C31" w:rsidRDefault="000462C2" w:rsidP="00E21AAF">
      <w:pPr>
        <w:spacing w:line="360" w:lineRule="auto"/>
        <w:ind w:right="2777" w:firstLine="284"/>
        <w:jc w:val="both"/>
        <w:rPr>
          <w:rFonts w:ascii="Times New Roman" w:hAnsi="Times New Roman"/>
          <w:b/>
          <w:lang w:val="cs-CZ"/>
        </w:rPr>
      </w:pPr>
      <w:r w:rsidRPr="00AA4C31">
        <w:rPr>
          <w:rFonts w:ascii="Times New Roman" w:hAnsi="Times New Roman"/>
          <w:b/>
          <w:lang w:val="cs-CZ"/>
        </w:rPr>
        <w:t>Přílohy</w:t>
      </w:r>
      <w:r w:rsidR="00461973">
        <w:rPr>
          <w:rFonts w:ascii="Times New Roman" w:hAnsi="Times New Roman"/>
          <w:b/>
          <w:lang w:val="cs-CZ"/>
        </w:rPr>
        <w:t xml:space="preserve"> zápisu</w:t>
      </w:r>
      <w:r w:rsidRPr="00AA4C31">
        <w:rPr>
          <w:rFonts w:ascii="Times New Roman" w:hAnsi="Times New Roman"/>
          <w:b/>
          <w:lang w:val="cs-CZ"/>
        </w:rPr>
        <w:t>:</w:t>
      </w:r>
    </w:p>
    <w:p w:rsidR="000462C2" w:rsidRDefault="000462C2" w:rsidP="00570F5F">
      <w:pPr>
        <w:spacing w:line="360" w:lineRule="auto"/>
        <w:ind w:left="284" w:right="2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Př. č. 1   </w:t>
      </w:r>
      <w:r w:rsidR="00AA4C31">
        <w:rPr>
          <w:rFonts w:ascii="Times New Roman" w:hAnsi="Times New Roman"/>
          <w:lang w:val="cs-CZ"/>
        </w:rPr>
        <w:t>- T</w:t>
      </w:r>
      <w:r>
        <w:rPr>
          <w:rFonts w:ascii="Times New Roman" w:hAnsi="Times New Roman"/>
          <w:lang w:val="cs-CZ"/>
        </w:rPr>
        <w:t xml:space="preserve">abulka </w:t>
      </w:r>
      <w:r w:rsidR="00570F5F">
        <w:rPr>
          <w:rFonts w:ascii="Times New Roman" w:hAnsi="Times New Roman"/>
          <w:lang w:val="cs-CZ"/>
        </w:rPr>
        <w:t>žádostí o poskytnutí účelově určeného příspěvku k </w:t>
      </w:r>
      <w:r w:rsidR="00AA4C31">
        <w:rPr>
          <w:rFonts w:ascii="Times New Roman" w:hAnsi="Times New Roman"/>
          <w:lang w:val="cs-CZ"/>
        </w:rPr>
        <w:t>projektům</w:t>
      </w:r>
      <w:r w:rsidR="00570F5F">
        <w:rPr>
          <w:rFonts w:ascii="Times New Roman" w:hAnsi="Times New Roman"/>
          <w:lang w:val="cs-CZ"/>
        </w:rPr>
        <w:t xml:space="preserve"> </w:t>
      </w:r>
      <w:r w:rsidR="00AA4C31">
        <w:rPr>
          <w:rFonts w:ascii="Times New Roman" w:hAnsi="Times New Roman"/>
          <w:lang w:val="cs-CZ"/>
        </w:rPr>
        <w:t>škol zřizovaných</w:t>
      </w:r>
      <w:r w:rsidR="00570F5F">
        <w:rPr>
          <w:rFonts w:ascii="Times New Roman" w:hAnsi="Times New Roman"/>
          <w:lang w:val="cs-CZ"/>
        </w:rPr>
        <w:t xml:space="preserve"> městem Rakovník na školní rok 2015/2016</w:t>
      </w:r>
      <w:r>
        <w:rPr>
          <w:rFonts w:ascii="Times New Roman" w:hAnsi="Times New Roman"/>
          <w:lang w:val="cs-CZ"/>
        </w:rPr>
        <w:t xml:space="preserve">   </w:t>
      </w:r>
    </w:p>
    <w:p w:rsidR="00570F5F" w:rsidRDefault="00570F5F" w:rsidP="00570F5F">
      <w:pPr>
        <w:spacing w:line="360" w:lineRule="auto"/>
        <w:ind w:left="284" w:right="226"/>
        <w:jc w:val="both"/>
        <w:rPr>
          <w:rFonts w:ascii="Times New Roman" w:hAnsi="Times New Roman"/>
          <w:lang w:val="cs-CZ"/>
        </w:rPr>
      </w:pPr>
    </w:p>
    <w:p w:rsidR="00570F5F" w:rsidRDefault="00570F5F" w:rsidP="00570F5F">
      <w:pPr>
        <w:spacing w:line="360" w:lineRule="auto"/>
        <w:ind w:left="284" w:right="2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Př. č. 2 – Plán práce Komise pro výchovu a vzdělávání</w:t>
      </w:r>
    </w:p>
    <w:p w:rsidR="000462C2" w:rsidRDefault="000462C2" w:rsidP="000462C2">
      <w:pPr>
        <w:spacing w:line="360" w:lineRule="auto"/>
        <w:ind w:right="226" w:firstLine="284"/>
        <w:jc w:val="both"/>
        <w:rPr>
          <w:rFonts w:ascii="Times New Roman" w:hAnsi="Times New Roman"/>
          <w:lang w:val="cs-CZ"/>
        </w:rPr>
      </w:pPr>
    </w:p>
    <w:p w:rsidR="000462C2" w:rsidRDefault="000462C2" w:rsidP="000462C2">
      <w:pPr>
        <w:spacing w:line="360" w:lineRule="auto"/>
        <w:ind w:right="226" w:firstLine="284"/>
        <w:jc w:val="both"/>
        <w:rPr>
          <w:rFonts w:ascii="Times New Roman" w:hAnsi="Times New Roman"/>
          <w:lang w:val="cs-CZ"/>
        </w:rPr>
      </w:pPr>
    </w:p>
    <w:p w:rsidR="000462C2" w:rsidRDefault="000462C2" w:rsidP="000462C2">
      <w:pPr>
        <w:spacing w:line="360" w:lineRule="auto"/>
        <w:ind w:right="226" w:firstLine="284"/>
        <w:jc w:val="both"/>
        <w:rPr>
          <w:rFonts w:ascii="Times New Roman" w:hAnsi="Times New Roman"/>
          <w:lang w:val="cs-CZ"/>
        </w:rPr>
      </w:pPr>
    </w:p>
    <w:p w:rsidR="000462C2" w:rsidRPr="00EB0A3F" w:rsidRDefault="000462C2" w:rsidP="000462C2">
      <w:pPr>
        <w:spacing w:line="360" w:lineRule="auto"/>
        <w:ind w:right="226" w:firstLine="284"/>
        <w:jc w:val="both"/>
        <w:rPr>
          <w:rFonts w:ascii="Times New Roman" w:hAnsi="Times New Roman"/>
          <w:lang w:val="cs-CZ"/>
        </w:rPr>
        <w:sectPr w:rsidR="000462C2" w:rsidRPr="00EB0A3F" w:rsidSect="00995A0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B449A" w:rsidRPr="00600924" w:rsidRDefault="008B449A" w:rsidP="000462C2">
      <w:pPr>
        <w:jc w:val="both"/>
        <w:rPr>
          <w:lang w:val="cs-CZ"/>
        </w:rPr>
      </w:pPr>
    </w:p>
    <w:sectPr w:rsidR="008B449A" w:rsidRPr="00600924" w:rsidSect="00DA4AC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586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A8E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2EC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E2B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F6D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4A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FE2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01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2A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5C8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369E9"/>
    <w:multiLevelType w:val="hybridMultilevel"/>
    <w:tmpl w:val="A0485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3137F"/>
    <w:multiLevelType w:val="hybridMultilevel"/>
    <w:tmpl w:val="684811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A22137"/>
    <w:multiLevelType w:val="hybridMultilevel"/>
    <w:tmpl w:val="C36A529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67D00"/>
    <w:multiLevelType w:val="hybridMultilevel"/>
    <w:tmpl w:val="E7703386"/>
    <w:lvl w:ilvl="0" w:tplc="E1480F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E802CB"/>
    <w:multiLevelType w:val="hybridMultilevel"/>
    <w:tmpl w:val="B82E716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ACE2DD6"/>
    <w:multiLevelType w:val="hybridMultilevel"/>
    <w:tmpl w:val="5DD87B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70A6F"/>
    <w:multiLevelType w:val="hybridMultilevel"/>
    <w:tmpl w:val="6764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28E0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C92966"/>
    <w:multiLevelType w:val="hybridMultilevel"/>
    <w:tmpl w:val="F726F598"/>
    <w:lvl w:ilvl="0" w:tplc="42201F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5442C3C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1962ADD"/>
    <w:multiLevelType w:val="hybridMultilevel"/>
    <w:tmpl w:val="315AB98C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2B111BC"/>
    <w:multiLevelType w:val="hybridMultilevel"/>
    <w:tmpl w:val="25F6D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C4C4A"/>
    <w:multiLevelType w:val="hybridMultilevel"/>
    <w:tmpl w:val="532E62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81334"/>
    <w:multiLevelType w:val="hybridMultilevel"/>
    <w:tmpl w:val="5BECCB3E"/>
    <w:lvl w:ilvl="0" w:tplc="2F4E12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9A51D8"/>
    <w:multiLevelType w:val="hybridMultilevel"/>
    <w:tmpl w:val="ED9E81F4"/>
    <w:lvl w:ilvl="0" w:tplc="0338CC3C">
      <w:start w:val="100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34B4387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3" w:tplc="0405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AAD3B93"/>
    <w:multiLevelType w:val="hybridMultilevel"/>
    <w:tmpl w:val="740A0DEC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75307DD"/>
    <w:multiLevelType w:val="multilevel"/>
    <w:tmpl w:val="E0188BAA"/>
    <w:lvl w:ilvl="0">
      <w:start w:val="1"/>
      <w:numFmt w:val="decimal"/>
      <w:pStyle w:val="Nadpis1"/>
      <w:lvlText w:val="%1"/>
      <w:lvlJc w:val="left"/>
      <w:pPr>
        <w:ind w:left="115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7AB9649C"/>
    <w:multiLevelType w:val="hybridMultilevel"/>
    <w:tmpl w:val="EA16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E76A12"/>
    <w:multiLevelType w:val="hybridMultilevel"/>
    <w:tmpl w:val="E98655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26"/>
  </w:num>
  <w:num w:numId="5">
    <w:abstractNumId w:val="22"/>
  </w:num>
  <w:num w:numId="6">
    <w:abstractNumId w:val="23"/>
  </w:num>
  <w:num w:numId="7">
    <w:abstractNumId w:val="16"/>
  </w:num>
  <w:num w:numId="8">
    <w:abstractNumId w:val="25"/>
  </w:num>
  <w:num w:numId="9">
    <w:abstractNumId w:val="24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0"/>
  </w:num>
  <w:num w:numId="23">
    <w:abstractNumId w:val="13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A"/>
    <w:rsid w:val="00012F5B"/>
    <w:rsid w:val="000221EF"/>
    <w:rsid w:val="000462C2"/>
    <w:rsid w:val="000658B3"/>
    <w:rsid w:val="00094966"/>
    <w:rsid w:val="000D0B86"/>
    <w:rsid w:val="001A42F4"/>
    <w:rsid w:val="001B50D4"/>
    <w:rsid w:val="001C0D0D"/>
    <w:rsid w:val="001E075B"/>
    <w:rsid w:val="001F4E1F"/>
    <w:rsid w:val="00253570"/>
    <w:rsid w:val="002636FB"/>
    <w:rsid w:val="002953AF"/>
    <w:rsid w:val="0033564F"/>
    <w:rsid w:val="0034775F"/>
    <w:rsid w:val="00351772"/>
    <w:rsid w:val="00355111"/>
    <w:rsid w:val="003613D8"/>
    <w:rsid w:val="0038100B"/>
    <w:rsid w:val="0038759E"/>
    <w:rsid w:val="003B231D"/>
    <w:rsid w:val="00437254"/>
    <w:rsid w:val="00451BB5"/>
    <w:rsid w:val="00461973"/>
    <w:rsid w:val="00465A30"/>
    <w:rsid w:val="00486A53"/>
    <w:rsid w:val="004F7D7B"/>
    <w:rsid w:val="005063A0"/>
    <w:rsid w:val="00534BA9"/>
    <w:rsid w:val="0055315D"/>
    <w:rsid w:val="00570F5F"/>
    <w:rsid w:val="005F6555"/>
    <w:rsid w:val="00600924"/>
    <w:rsid w:val="006646DF"/>
    <w:rsid w:val="0068183D"/>
    <w:rsid w:val="006A7409"/>
    <w:rsid w:val="006D48F0"/>
    <w:rsid w:val="006D6300"/>
    <w:rsid w:val="007012CF"/>
    <w:rsid w:val="007D1E72"/>
    <w:rsid w:val="007D3FE9"/>
    <w:rsid w:val="00825F7E"/>
    <w:rsid w:val="00874841"/>
    <w:rsid w:val="00880C02"/>
    <w:rsid w:val="008B449A"/>
    <w:rsid w:val="008B7C4F"/>
    <w:rsid w:val="008E4B7C"/>
    <w:rsid w:val="008F5495"/>
    <w:rsid w:val="00915DC7"/>
    <w:rsid w:val="009177D0"/>
    <w:rsid w:val="00926207"/>
    <w:rsid w:val="00930BE3"/>
    <w:rsid w:val="00954E0B"/>
    <w:rsid w:val="009868BE"/>
    <w:rsid w:val="00995A04"/>
    <w:rsid w:val="009C159C"/>
    <w:rsid w:val="00A43A86"/>
    <w:rsid w:val="00AA4C31"/>
    <w:rsid w:val="00AB0893"/>
    <w:rsid w:val="00AB3D75"/>
    <w:rsid w:val="00B563E0"/>
    <w:rsid w:val="00BC63CD"/>
    <w:rsid w:val="00C01DAA"/>
    <w:rsid w:val="00C6158F"/>
    <w:rsid w:val="00C738FB"/>
    <w:rsid w:val="00CB7441"/>
    <w:rsid w:val="00D15707"/>
    <w:rsid w:val="00D21A6F"/>
    <w:rsid w:val="00D21A86"/>
    <w:rsid w:val="00D8088B"/>
    <w:rsid w:val="00DA4ACA"/>
    <w:rsid w:val="00DD0815"/>
    <w:rsid w:val="00E21AAF"/>
    <w:rsid w:val="00E67A6A"/>
    <w:rsid w:val="00E83F10"/>
    <w:rsid w:val="00EB0A3F"/>
    <w:rsid w:val="00EB69A0"/>
    <w:rsid w:val="00F01491"/>
    <w:rsid w:val="00F03E6F"/>
    <w:rsid w:val="00F17E2C"/>
    <w:rsid w:val="00F21EEC"/>
    <w:rsid w:val="00F27D2B"/>
    <w:rsid w:val="00F327B9"/>
    <w:rsid w:val="00F43EA6"/>
    <w:rsid w:val="00F64112"/>
    <w:rsid w:val="00F756F1"/>
    <w:rsid w:val="00F81C26"/>
    <w:rsid w:val="00F9514C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12F5B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D1E72"/>
    <w:pPr>
      <w:keepNext/>
      <w:keepLines/>
      <w:numPr>
        <w:numId w:val="9"/>
      </w:numPr>
      <w:spacing w:before="240"/>
      <w:ind w:left="284" w:hanging="284"/>
      <w:outlineLvl w:val="0"/>
    </w:pPr>
    <w:rPr>
      <w:rFonts w:ascii="Calibri" w:eastAsia="MS ????" w:hAnsi="Calibri"/>
      <w:b/>
      <w:bCs/>
      <w:color w:val="345A8A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B50D4"/>
    <w:pPr>
      <w:keepNext/>
      <w:keepLines/>
      <w:numPr>
        <w:ilvl w:val="1"/>
        <w:numId w:val="9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B50D4"/>
    <w:pPr>
      <w:keepNext/>
      <w:keepLines/>
      <w:numPr>
        <w:ilvl w:val="2"/>
        <w:numId w:val="9"/>
      </w:numPr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1B50D4"/>
    <w:pPr>
      <w:keepNext/>
      <w:keepLines/>
      <w:numPr>
        <w:ilvl w:val="3"/>
        <w:numId w:val="9"/>
      </w:numPr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B50D4"/>
    <w:pPr>
      <w:keepNext/>
      <w:keepLines/>
      <w:numPr>
        <w:ilvl w:val="4"/>
        <w:numId w:val="9"/>
      </w:numPr>
      <w:spacing w:before="200"/>
      <w:outlineLvl w:val="4"/>
    </w:pPr>
    <w:rPr>
      <w:rFonts w:ascii="Calibri" w:eastAsia="MS ????" w:hAnsi="Calibri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B50D4"/>
    <w:pPr>
      <w:keepNext/>
      <w:keepLines/>
      <w:numPr>
        <w:ilvl w:val="5"/>
        <w:numId w:val="9"/>
      </w:numPr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B50D4"/>
    <w:pPr>
      <w:keepNext/>
      <w:keepLines/>
      <w:numPr>
        <w:ilvl w:val="6"/>
        <w:numId w:val="9"/>
      </w:numPr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B50D4"/>
    <w:pPr>
      <w:keepNext/>
      <w:keepLines/>
      <w:numPr>
        <w:ilvl w:val="7"/>
        <w:numId w:val="9"/>
      </w:numPr>
      <w:spacing w:before="20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B50D4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D1E72"/>
    <w:rPr>
      <w:rFonts w:ascii="Calibri" w:eastAsia="MS ????" w:hAnsi="Calibri" w:cs="Times New Roman"/>
      <w:b/>
      <w:bCs/>
      <w:color w:val="345A8A"/>
      <w:sz w:val="32"/>
      <w:szCs w:val="32"/>
      <w:lang w:val="cs-CZ"/>
    </w:rPr>
  </w:style>
  <w:style w:type="character" w:customStyle="1" w:styleId="Nadpis2Char">
    <w:name w:val="Nadpis 2 Char"/>
    <w:link w:val="Nadpis2"/>
    <w:uiPriority w:val="99"/>
    <w:semiHidden/>
    <w:locked/>
    <w:rsid w:val="001B50D4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1B50D4"/>
    <w:rPr>
      <w:rFonts w:ascii="Calibri" w:eastAsia="MS ????" w:hAnsi="Calibri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semiHidden/>
    <w:locked/>
    <w:rsid w:val="001B50D4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semiHidden/>
    <w:locked/>
    <w:rsid w:val="001B50D4"/>
    <w:rPr>
      <w:rFonts w:ascii="Calibri" w:eastAsia="MS ????" w:hAnsi="Calibri" w:cs="Times New Roman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1B50D4"/>
    <w:rPr>
      <w:rFonts w:ascii="Calibri" w:eastAsia="MS ????" w:hAnsi="Calibri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1B50D4"/>
    <w:rPr>
      <w:rFonts w:ascii="Calibri" w:eastAsia="MS ????" w:hAnsi="Calibri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1B50D4"/>
    <w:rPr>
      <w:rFonts w:ascii="Calibri" w:eastAsia="MS ????" w:hAnsi="Calibri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1B50D4"/>
    <w:rPr>
      <w:rFonts w:ascii="Calibri" w:eastAsia="MS ????" w:hAnsi="Calibri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A4AC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1B50D4"/>
    <w:pPr>
      <w:pBdr>
        <w:bottom w:val="single" w:sz="8" w:space="4" w:color="4F81BD"/>
      </w:pBdr>
      <w:spacing w:after="300"/>
      <w:contextualSpacing/>
      <w:jc w:val="center"/>
    </w:pPr>
    <w:rPr>
      <w:rFonts w:ascii="Calibri" w:eastAsia="MS ????" w:hAnsi="Calibri"/>
      <w:color w:val="17365D"/>
      <w:spacing w:val="5"/>
      <w:kern w:val="28"/>
      <w:sz w:val="40"/>
      <w:szCs w:val="52"/>
      <w:lang w:val="cs-CZ"/>
    </w:rPr>
  </w:style>
  <w:style w:type="character" w:customStyle="1" w:styleId="NzevChar">
    <w:name w:val="Název Char"/>
    <w:link w:val="Nzev"/>
    <w:uiPriority w:val="99"/>
    <w:locked/>
    <w:rsid w:val="001B50D4"/>
    <w:rPr>
      <w:rFonts w:ascii="Calibri" w:eastAsia="MS ????" w:hAnsi="Calibri" w:cs="Times New Roman"/>
      <w:color w:val="17365D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61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97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12F5B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D1E72"/>
    <w:pPr>
      <w:keepNext/>
      <w:keepLines/>
      <w:numPr>
        <w:numId w:val="9"/>
      </w:numPr>
      <w:spacing w:before="240"/>
      <w:ind w:left="284" w:hanging="284"/>
      <w:outlineLvl w:val="0"/>
    </w:pPr>
    <w:rPr>
      <w:rFonts w:ascii="Calibri" w:eastAsia="MS ????" w:hAnsi="Calibri"/>
      <w:b/>
      <w:bCs/>
      <w:color w:val="345A8A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B50D4"/>
    <w:pPr>
      <w:keepNext/>
      <w:keepLines/>
      <w:numPr>
        <w:ilvl w:val="1"/>
        <w:numId w:val="9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B50D4"/>
    <w:pPr>
      <w:keepNext/>
      <w:keepLines/>
      <w:numPr>
        <w:ilvl w:val="2"/>
        <w:numId w:val="9"/>
      </w:numPr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1B50D4"/>
    <w:pPr>
      <w:keepNext/>
      <w:keepLines/>
      <w:numPr>
        <w:ilvl w:val="3"/>
        <w:numId w:val="9"/>
      </w:numPr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B50D4"/>
    <w:pPr>
      <w:keepNext/>
      <w:keepLines/>
      <w:numPr>
        <w:ilvl w:val="4"/>
        <w:numId w:val="9"/>
      </w:numPr>
      <w:spacing w:before="200"/>
      <w:outlineLvl w:val="4"/>
    </w:pPr>
    <w:rPr>
      <w:rFonts w:ascii="Calibri" w:eastAsia="MS ????" w:hAnsi="Calibri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B50D4"/>
    <w:pPr>
      <w:keepNext/>
      <w:keepLines/>
      <w:numPr>
        <w:ilvl w:val="5"/>
        <w:numId w:val="9"/>
      </w:numPr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B50D4"/>
    <w:pPr>
      <w:keepNext/>
      <w:keepLines/>
      <w:numPr>
        <w:ilvl w:val="6"/>
        <w:numId w:val="9"/>
      </w:numPr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B50D4"/>
    <w:pPr>
      <w:keepNext/>
      <w:keepLines/>
      <w:numPr>
        <w:ilvl w:val="7"/>
        <w:numId w:val="9"/>
      </w:numPr>
      <w:spacing w:before="20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B50D4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D1E72"/>
    <w:rPr>
      <w:rFonts w:ascii="Calibri" w:eastAsia="MS ????" w:hAnsi="Calibri" w:cs="Times New Roman"/>
      <w:b/>
      <w:bCs/>
      <w:color w:val="345A8A"/>
      <w:sz w:val="32"/>
      <w:szCs w:val="32"/>
      <w:lang w:val="cs-CZ"/>
    </w:rPr>
  </w:style>
  <w:style w:type="character" w:customStyle="1" w:styleId="Nadpis2Char">
    <w:name w:val="Nadpis 2 Char"/>
    <w:link w:val="Nadpis2"/>
    <w:uiPriority w:val="99"/>
    <w:semiHidden/>
    <w:locked/>
    <w:rsid w:val="001B50D4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1B50D4"/>
    <w:rPr>
      <w:rFonts w:ascii="Calibri" w:eastAsia="MS ????" w:hAnsi="Calibri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semiHidden/>
    <w:locked/>
    <w:rsid w:val="001B50D4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semiHidden/>
    <w:locked/>
    <w:rsid w:val="001B50D4"/>
    <w:rPr>
      <w:rFonts w:ascii="Calibri" w:eastAsia="MS ????" w:hAnsi="Calibri" w:cs="Times New Roman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1B50D4"/>
    <w:rPr>
      <w:rFonts w:ascii="Calibri" w:eastAsia="MS ????" w:hAnsi="Calibri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1B50D4"/>
    <w:rPr>
      <w:rFonts w:ascii="Calibri" w:eastAsia="MS ????" w:hAnsi="Calibri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1B50D4"/>
    <w:rPr>
      <w:rFonts w:ascii="Calibri" w:eastAsia="MS ????" w:hAnsi="Calibri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1B50D4"/>
    <w:rPr>
      <w:rFonts w:ascii="Calibri" w:eastAsia="MS ????" w:hAnsi="Calibri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A4AC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1B50D4"/>
    <w:pPr>
      <w:pBdr>
        <w:bottom w:val="single" w:sz="8" w:space="4" w:color="4F81BD"/>
      </w:pBdr>
      <w:spacing w:after="300"/>
      <w:contextualSpacing/>
      <w:jc w:val="center"/>
    </w:pPr>
    <w:rPr>
      <w:rFonts w:ascii="Calibri" w:eastAsia="MS ????" w:hAnsi="Calibri"/>
      <w:color w:val="17365D"/>
      <w:spacing w:val="5"/>
      <w:kern w:val="28"/>
      <w:sz w:val="40"/>
      <w:szCs w:val="52"/>
      <w:lang w:val="cs-CZ"/>
    </w:rPr>
  </w:style>
  <w:style w:type="character" w:customStyle="1" w:styleId="NzevChar">
    <w:name w:val="Název Char"/>
    <w:link w:val="Nzev"/>
    <w:uiPriority w:val="99"/>
    <w:locked/>
    <w:rsid w:val="001B50D4"/>
    <w:rPr>
      <w:rFonts w:ascii="Calibri" w:eastAsia="MS ????" w:hAnsi="Calibri" w:cs="Times New Roman"/>
      <w:color w:val="17365D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61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9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76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2067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974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8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621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1463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ELI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Roman Hvezda</dc:creator>
  <cp:lastModifiedBy>Polcarová Marie</cp:lastModifiedBy>
  <cp:revision>2</cp:revision>
  <cp:lastPrinted>2015-06-24T13:15:00Z</cp:lastPrinted>
  <dcterms:created xsi:type="dcterms:W3CDTF">2016-05-23T12:32:00Z</dcterms:created>
  <dcterms:modified xsi:type="dcterms:W3CDTF">2016-05-23T12:32:00Z</dcterms:modified>
</cp:coreProperties>
</file>